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sdt>
      <w:sdtPr>
        <w:rPr>
          <w:color w:val="156082" w:themeColor="accent1"/>
          <w:kern w:val="2"/>
          <w:sz w:val="24"/>
          <w:szCs w:val="24"/>
          <w:lang w:val="en-AU" w:eastAsia="en-US"/>
          <w14:ligatures w14:val="standardContextual"/>
        </w:rPr>
        <w:id w:val="-250825811"/>
        <w:docPartObj>
          <w:docPartGallery w:val="Cover Pages"/>
          <w:docPartUnique/>
        </w:docPartObj>
      </w:sdtPr>
      <w:sdtEndPr>
        <w:rPr>
          <w:rFonts w:ascii="Arial" w:hAnsi="Arial" w:cs="Arial"/>
          <w:color w:val="auto"/>
          <w:sz w:val="20"/>
          <w:szCs w:val="20"/>
        </w:rPr>
      </w:sdtEndPr>
      <w:sdtContent>
        <w:p w14:paraId="7E5CAEA4" w14:textId="19B86A9F" w:rsidR="00AE18E3" w:rsidRPr="00AE18E3" w:rsidRDefault="00AE18E3" w:rsidP="00AE18E3">
          <w:pPr>
            <w:pStyle w:val="NoSpacing"/>
            <w:pBdr>
              <w:top w:val="single" w:sz="6" w:space="6" w:color="156082" w:themeColor="accent1"/>
              <w:bottom w:val="single" w:sz="6" w:space="6" w:color="156082" w:themeColor="accent1"/>
            </w:pBdr>
            <w:spacing w:after="240"/>
            <w:jc w:val="center"/>
            <w:rPr>
              <w:rFonts w:asciiTheme="majorHAnsi" w:eastAsiaTheme="majorEastAsia" w:hAnsiTheme="majorHAnsi" w:cstheme="majorBidi"/>
              <w:caps/>
              <w:color w:val="156082" w:themeColor="accent1"/>
              <w:sz w:val="52"/>
              <w:szCs w:val="52"/>
            </w:rPr>
          </w:pPr>
          <w:r w:rsidRPr="00AE18E3">
            <w:rPr>
              <w:noProof/>
              <w:color w:val="156082" w:themeColor="accent1"/>
              <w:sz w:val="52"/>
              <w:szCs w:val="52"/>
            </w:rPr>
            <w:drawing>
              <wp:anchor distT="0" distB="0" distL="114300" distR="114300" simplePos="0" relativeHeight="251661312" behindDoc="0" locked="0" layoutInCell="1" allowOverlap="1" wp14:anchorId="1124B8CE" wp14:editId="1555BBDE">
                <wp:simplePos x="0" y="0"/>
                <wp:positionH relativeFrom="column">
                  <wp:posOffset>4461641</wp:posOffset>
                </wp:positionH>
                <wp:positionV relativeFrom="paragraph">
                  <wp:posOffset>881380</wp:posOffset>
                </wp:positionV>
                <wp:extent cx="1012193" cy="536027"/>
                <wp:effectExtent l="0" t="0" r="3810" b="0"/>
                <wp:wrapNone/>
                <wp:docPr id="1619236508" name="Picture 106" descr="A black background with grey leave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598382" name="Picture 106" descr="A black background with grey leaves&#10;&#10;AI-generated content may be incorrect.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>
                          <a:off x="0" y="0"/>
                          <a:ext cx="1012193" cy="536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E18E3">
            <w:rPr>
              <w:noProof/>
              <w:color w:val="156082" w:themeColor="accent1"/>
              <w:sz w:val="52"/>
              <w:szCs w:val="52"/>
            </w:rPr>
            <w:drawing>
              <wp:anchor distT="0" distB="0" distL="114300" distR="114300" simplePos="0" relativeHeight="251659264" behindDoc="0" locked="0" layoutInCell="1" allowOverlap="1" wp14:anchorId="4AC3F68E" wp14:editId="77C32B01">
                <wp:simplePos x="0" y="0"/>
                <wp:positionH relativeFrom="column">
                  <wp:posOffset>3642360</wp:posOffset>
                </wp:positionH>
                <wp:positionV relativeFrom="paragraph">
                  <wp:posOffset>-1664970</wp:posOffset>
                </wp:positionV>
                <wp:extent cx="1417320" cy="750570"/>
                <wp:effectExtent l="0" t="0" r="5080" b="0"/>
                <wp:wrapNone/>
                <wp:docPr id="143" name="Picture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E18E3">
            <w:rPr>
              <w:rFonts w:asciiTheme="majorHAnsi" w:eastAsiaTheme="majorEastAsia" w:hAnsiTheme="majorHAnsi" w:cstheme="majorBidi"/>
              <w:caps/>
              <w:color w:val="156082" w:themeColor="accent1"/>
              <w:sz w:val="52"/>
              <w:szCs w:val="52"/>
            </w:rPr>
            <w:t xml:space="preserve">ICW 2026 A&amp;S Competition </w:t>
          </w:r>
          <w:r w:rsidRPr="00F852DC">
            <w:rPr>
              <w:rFonts w:asciiTheme="majorHAnsi" w:eastAsiaTheme="majorEastAsia" w:hAnsiTheme="majorHAnsi" w:cstheme="majorBidi"/>
              <w:caps/>
              <w:color w:val="156082" w:themeColor="accent1"/>
              <w:sz w:val="52"/>
              <w:szCs w:val="52"/>
              <w:u w:val="double"/>
            </w:rPr>
            <w:t>entry form</w:t>
          </w:r>
          <w:r w:rsidRPr="00AE18E3">
            <w:rPr>
              <w:rFonts w:asciiTheme="majorHAnsi" w:eastAsiaTheme="majorEastAsia" w:hAnsiTheme="majorHAnsi" w:cstheme="majorBidi"/>
              <w:caps/>
              <w:color w:val="156082" w:themeColor="accent1"/>
              <w:sz w:val="52"/>
              <w:szCs w:val="52"/>
            </w:rPr>
            <w:t xml:space="preserve"> + </w:t>
          </w:r>
          <w:r w:rsidRPr="00F852DC">
            <w:rPr>
              <w:rFonts w:asciiTheme="majorHAnsi" w:eastAsiaTheme="majorEastAsia" w:hAnsiTheme="majorHAnsi" w:cstheme="majorBidi"/>
              <w:caps/>
              <w:color w:val="156082" w:themeColor="accent1"/>
              <w:sz w:val="52"/>
              <w:szCs w:val="52"/>
              <w:u w:val="double"/>
            </w:rPr>
            <w:t>template</w:t>
          </w:r>
          <w:r w:rsidRPr="00AE18E3">
            <w:rPr>
              <w:rFonts w:asciiTheme="majorHAnsi" w:eastAsiaTheme="majorEastAsia" w:hAnsiTheme="majorHAnsi" w:cstheme="majorBidi"/>
              <w:caps/>
              <w:color w:val="156082" w:themeColor="accent1"/>
              <w:sz w:val="52"/>
              <w:szCs w:val="52"/>
            </w:rPr>
            <w:t xml:space="preserve"> + </w:t>
          </w:r>
          <w:r w:rsidRPr="00F852DC">
            <w:rPr>
              <w:rFonts w:asciiTheme="majorHAnsi" w:eastAsiaTheme="majorEastAsia" w:hAnsiTheme="majorHAnsi" w:cstheme="majorBidi"/>
              <w:caps/>
              <w:color w:val="156082" w:themeColor="accent1"/>
              <w:sz w:val="52"/>
              <w:szCs w:val="52"/>
              <w:u w:val="double"/>
            </w:rPr>
            <w:t>rubric</w:t>
          </w:r>
        </w:p>
        <w:p w14:paraId="44A4D53F" w14:textId="77777777" w:rsidR="00AE18E3" w:rsidRDefault="00AE18E3" w:rsidP="00AE18E3">
          <w:pPr>
            <w:pStyle w:val="NoSpacing"/>
            <w:spacing w:line="360" w:lineRule="auto"/>
            <w:jc w:val="center"/>
            <w:rPr>
              <w:b/>
              <w:bCs/>
              <w:color w:val="000000" w:themeColor="text1"/>
              <w:sz w:val="28"/>
              <w:szCs w:val="28"/>
            </w:rPr>
          </w:pPr>
        </w:p>
        <w:p w14:paraId="02959B8C" w14:textId="77777777" w:rsidR="00AE18E3" w:rsidRDefault="00AE18E3" w:rsidP="00AE18E3">
          <w:pPr>
            <w:pStyle w:val="NoSpacing"/>
            <w:spacing w:line="360" w:lineRule="auto"/>
            <w:jc w:val="center"/>
            <w:rPr>
              <w:b/>
              <w:bCs/>
              <w:color w:val="000000" w:themeColor="text1"/>
              <w:sz w:val="28"/>
              <w:szCs w:val="28"/>
            </w:rPr>
          </w:pPr>
        </w:p>
        <w:p w14:paraId="407CEC2D" w14:textId="77777777" w:rsidR="00AE18E3" w:rsidRPr="00253943" w:rsidRDefault="00AE18E3" w:rsidP="00AE18E3">
          <w:pPr>
            <w:pStyle w:val="NoSpacing"/>
            <w:jc w:val="center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</w:p>
        <w:p w14:paraId="137D5B89" w14:textId="53144E13" w:rsidR="00AE18E3" w:rsidRPr="00253943" w:rsidRDefault="00AE18E3" w:rsidP="00AE18E3">
          <w:pPr>
            <w:pStyle w:val="NoSpacing"/>
            <w:spacing w:line="360" w:lineRule="auto"/>
            <w:jc w:val="center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253943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The College A&amp;S Competition criteria are different from the SCA general rubric.</w:t>
          </w:r>
        </w:p>
        <w:p w14:paraId="4B2D5170" w14:textId="77777777" w:rsidR="00AE18E3" w:rsidRPr="00253943" w:rsidRDefault="00AE18E3" w:rsidP="00AE18E3">
          <w:pPr>
            <w:pStyle w:val="NoSpacing"/>
            <w:jc w:val="center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</w:p>
        <w:p w14:paraId="249A1825" w14:textId="77777777" w:rsidR="00AE18E3" w:rsidRPr="00253943" w:rsidRDefault="00AE18E3" w:rsidP="00AE18E3">
          <w:pPr>
            <w:pStyle w:val="NoSpacing"/>
            <w:spacing w:line="360" w:lineRule="auto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253943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The basic requirements are:</w:t>
          </w:r>
        </w:p>
        <w:p w14:paraId="469D10D8" w14:textId="77777777" w:rsidR="00AE18E3" w:rsidRPr="00253943" w:rsidRDefault="00AE18E3" w:rsidP="00AE18E3">
          <w:pPr>
            <w:pStyle w:val="NoSpacing"/>
            <w:numPr>
              <w:ilvl w:val="0"/>
              <w:numId w:val="1"/>
            </w:numPr>
            <w:spacing w:line="360" w:lineRule="auto"/>
            <w:rPr>
              <w:rFonts w:ascii="Arial" w:hAnsi="Arial" w:cs="Arial"/>
              <w:color w:val="000000" w:themeColor="text1"/>
              <w:sz w:val="28"/>
              <w:szCs w:val="28"/>
            </w:rPr>
          </w:pPr>
          <w:r w:rsidRPr="00253943">
            <w:rPr>
              <w:rFonts w:ascii="Arial" w:hAnsi="Arial" w:cs="Arial"/>
              <w:color w:val="000000" w:themeColor="text1"/>
              <w:sz w:val="28"/>
              <w:szCs w:val="28"/>
            </w:rPr>
            <w:t>Something historical that you have created either in an A&amp;S class or through your own research.</w:t>
          </w:r>
        </w:p>
        <w:p w14:paraId="129BFA4D" w14:textId="77777777" w:rsidR="00AE18E3" w:rsidRPr="00253943" w:rsidRDefault="00AE18E3" w:rsidP="00AE18E3">
          <w:pPr>
            <w:pStyle w:val="NoSpacing"/>
            <w:numPr>
              <w:ilvl w:val="0"/>
              <w:numId w:val="1"/>
            </w:numPr>
            <w:spacing w:line="360" w:lineRule="auto"/>
            <w:rPr>
              <w:rFonts w:ascii="Arial" w:hAnsi="Arial" w:cs="Arial"/>
              <w:color w:val="000000" w:themeColor="text1"/>
              <w:sz w:val="28"/>
              <w:szCs w:val="28"/>
            </w:rPr>
          </w:pPr>
          <w:r w:rsidRPr="00253943">
            <w:rPr>
              <w:rFonts w:ascii="Arial" w:hAnsi="Arial" w:cs="Arial"/>
              <w:color w:val="000000" w:themeColor="text1"/>
              <w:sz w:val="28"/>
              <w:szCs w:val="28"/>
            </w:rPr>
            <w:t xml:space="preserve">An explanation of </w:t>
          </w:r>
          <w:r w:rsidRPr="00253943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materials used</w:t>
          </w:r>
          <w:r w:rsidRPr="00253943">
            <w:rPr>
              <w:rFonts w:ascii="Arial" w:hAnsi="Arial" w:cs="Arial"/>
              <w:color w:val="000000" w:themeColor="text1"/>
              <w:sz w:val="28"/>
              <w:szCs w:val="28"/>
            </w:rPr>
            <w:t xml:space="preserve">, and any differences from what was shown in the A&amp;S class. Include </w:t>
          </w:r>
          <w:r w:rsidRPr="00253943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how you made it</w:t>
          </w:r>
          <w:r w:rsidRPr="00253943">
            <w:rPr>
              <w:rFonts w:ascii="Arial" w:hAnsi="Arial" w:cs="Arial"/>
              <w:color w:val="000000" w:themeColor="text1"/>
              <w:sz w:val="28"/>
              <w:szCs w:val="28"/>
            </w:rPr>
            <w:t xml:space="preserve"> (this can be non-specific but must show us you did </w:t>
          </w:r>
          <w:proofErr w:type="gramStart"/>
          <w:r w:rsidRPr="00253943">
            <w:rPr>
              <w:rFonts w:ascii="Arial" w:hAnsi="Arial" w:cs="Arial"/>
              <w:color w:val="000000" w:themeColor="text1"/>
              <w:sz w:val="28"/>
              <w:szCs w:val="28"/>
            </w:rPr>
            <w:t>actually make</w:t>
          </w:r>
          <w:proofErr w:type="gramEnd"/>
          <w:r w:rsidRPr="00253943">
            <w:rPr>
              <w:rFonts w:ascii="Arial" w:hAnsi="Arial" w:cs="Arial"/>
              <w:color w:val="000000" w:themeColor="text1"/>
              <w:sz w:val="28"/>
              <w:szCs w:val="28"/>
            </w:rPr>
            <w:t xml:space="preserve"> it yourself).</w:t>
          </w:r>
        </w:p>
        <w:p w14:paraId="54FB0C59" w14:textId="1F322D0B" w:rsidR="00AE18E3" w:rsidRPr="00AE18E3" w:rsidRDefault="00AE18E3" w:rsidP="00AE18E3">
          <w:pPr>
            <w:pStyle w:val="NoSpacing"/>
            <w:numPr>
              <w:ilvl w:val="0"/>
              <w:numId w:val="1"/>
            </w:numPr>
            <w:spacing w:line="360" w:lineRule="auto"/>
            <w:rPr>
              <w:rFonts w:ascii="Arial" w:hAnsi="Arial" w:cs="Arial"/>
              <w:color w:val="000000" w:themeColor="text1"/>
              <w:sz w:val="28"/>
              <w:szCs w:val="28"/>
            </w:rPr>
          </w:pPr>
          <w:r>
            <w:rPr>
              <w:rFonts w:ascii="Arial" w:hAnsi="Arial" w:cs="Arial"/>
              <w:color w:val="000000" w:themeColor="text1"/>
              <w:sz w:val="28"/>
              <w:szCs w:val="28"/>
            </w:rPr>
            <w:t xml:space="preserve">Where did you hear about this craft? </w:t>
          </w:r>
          <w:r>
            <w:rPr>
              <w:noProof/>
              <w:color w:val="156082" w:themeColor="accent1"/>
            </w:rPr>
            <w:drawing>
              <wp:anchor distT="0" distB="0" distL="114300" distR="114300" simplePos="0" relativeHeight="251660288" behindDoc="0" locked="0" layoutInCell="1" allowOverlap="1" wp14:anchorId="70DDB609" wp14:editId="157D0205">
                <wp:simplePos x="0" y="0"/>
                <wp:positionH relativeFrom="column">
                  <wp:posOffset>4460721</wp:posOffset>
                </wp:positionH>
                <wp:positionV relativeFrom="paragraph">
                  <wp:posOffset>160655</wp:posOffset>
                </wp:positionV>
                <wp:extent cx="1012193" cy="536027"/>
                <wp:effectExtent l="0" t="0" r="3810" b="0"/>
                <wp:wrapNone/>
                <wp:docPr id="414598382" name="Picture 106" descr="A black background with grey leave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598382" name="Picture 106" descr="A black background with grey leaves&#10;&#10;AI-generated content may be incorrect.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2193" cy="536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E15873A" w14:textId="77777777" w:rsidR="00AE18E3" w:rsidRDefault="00AE18E3" w:rsidP="00AE18E3">
          <w:pPr>
            <w:pStyle w:val="NoSpacing"/>
            <w:spacing w:line="360" w:lineRule="auto"/>
            <w:rPr>
              <w:color w:val="000000" w:themeColor="text1"/>
              <w:sz w:val="28"/>
              <w:szCs w:val="28"/>
            </w:rPr>
          </w:pPr>
        </w:p>
        <w:p w14:paraId="5AF18E31" w14:textId="77777777" w:rsidR="00AE18E3" w:rsidRDefault="00AE18E3" w:rsidP="00AE18E3">
          <w:pPr>
            <w:pStyle w:val="NoSpacing"/>
            <w:rPr>
              <w:color w:val="156082" w:themeColor="accent1"/>
              <w:sz w:val="28"/>
              <w:szCs w:val="28"/>
            </w:rPr>
          </w:pPr>
        </w:p>
        <w:p w14:paraId="2C95FACD" w14:textId="77777777" w:rsidR="00AE18E3" w:rsidRPr="009B1A81" w:rsidRDefault="00AE18E3" w:rsidP="00AE18E3">
          <w:pPr>
            <w:pStyle w:val="NoSpacing"/>
            <w:rPr>
              <w:color w:val="156082" w:themeColor="accent1"/>
              <w:sz w:val="28"/>
              <w:szCs w:val="28"/>
            </w:rPr>
          </w:pPr>
        </w:p>
        <w:tbl>
          <w:tblPr>
            <w:tblStyle w:val="TableGrid"/>
            <w:tblW w:w="0" w:type="auto"/>
            <w:jc w:val="center"/>
            <w:tblBorders>
              <w:top w:val="single" w:sz="4" w:space="0" w:color="9AB6C3"/>
              <w:left w:val="single" w:sz="4" w:space="0" w:color="9AB6C3"/>
              <w:bottom w:val="single" w:sz="4" w:space="0" w:color="9AB6C3"/>
              <w:right w:val="single" w:sz="4" w:space="0" w:color="9AB6C3"/>
              <w:insideH w:val="single" w:sz="4" w:space="0" w:color="9AB6C3"/>
              <w:insideV w:val="single" w:sz="4" w:space="0" w:color="9AB6C3"/>
            </w:tblBorders>
            <w:tblLook w:val="04A0" w:firstRow="1" w:lastRow="0" w:firstColumn="1" w:lastColumn="0" w:noHBand="0" w:noVBand="1"/>
          </w:tblPr>
          <w:tblGrid>
            <w:gridCol w:w="6516"/>
            <w:gridCol w:w="6379"/>
          </w:tblGrid>
          <w:tr w:rsidR="00AE18E3" w:rsidRPr="00E40A8C" w14:paraId="20B2AB14" w14:textId="77777777" w:rsidTr="00D24CDF">
            <w:trPr>
              <w:jc w:val="center"/>
            </w:trPr>
            <w:tc>
              <w:tcPr>
                <w:tcW w:w="12895" w:type="dxa"/>
                <w:gridSpan w:val="2"/>
              </w:tcPr>
              <w:p w14:paraId="7FE8CAA2" w14:textId="77777777" w:rsidR="00AE18E3" w:rsidRPr="009B1A81" w:rsidRDefault="00AE18E3" w:rsidP="00D24CDF">
                <w:pPr>
                  <w:spacing w:line="360" w:lineRule="auto"/>
                  <w:jc w:val="center"/>
                  <w:rPr>
                    <w:rFonts w:ascii="Bodoni 72 Smallcaps Book" w:eastAsia="Nanum Brush Script" w:hAnsi="Bodoni 72 Smallcaps Book" w:cs="Arial"/>
                    <w:sz w:val="36"/>
                    <w:szCs w:val="36"/>
                  </w:rPr>
                </w:pPr>
                <w:r w:rsidRPr="009B1A81">
                  <w:rPr>
                    <w:rFonts w:ascii="Bodoni 72 Smallcaps Book" w:eastAsia="Nanum Brush Script" w:hAnsi="Bodoni 72 Smallcaps Book" w:cs="Arial"/>
                    <w:sz w:val="36"/>
                    <w:szCs w:val="36"/>
                  </w:rPr>
                  <w:t>If you have questions please ask:</w:t>
                </w:r>
              </w:p>
            </w:tc>
          </w:tr>
          <w:tr w:rsidR="00AE18E3" w:rsidRPr="00AE18E3" w14:paraId="6553EE59" w14:textId="77777777" w:rsidTr="00AE18E3">
            <w:trPr>
              <w:jc w:val="center"/>
            </w:trPr>
            <w:tc>
              <w:tcPr>
                <w:tcW w:w="6516" w:type="dxa"/>
              </w:tcPr>
              <w:p w14:paraId="390E7C17" w14:textId="77777777" w:rsidR="00AE18E3" w:rsidRDefault="00AE18E3" w:rsidP="00D24CDF">
                <w:pPr>
                  <w:spacing w:line="360" w:lineRule="auto"/>
                  <w:rPr>
                    <w:rFonts w:ascii="Bodoni 72 Smallcaps Book" w:eastAsia="Nanum Brush Script" w:hAnsi="Bodoni 72 Smallcaps Book" w:cs="Arial"/>
                    <w:sz w:val="28"/>
                    <w:szCs w:val="28"/>
                  </w:rPr>
                </w:pPr>
                <w:r>
                  <w:rPr>
                    <w:rFonts w:ascii="Bodoni 72 Smallcaps Book" w:eastAsia="Nanum Brush Script" w:hAnsi="Bodoni 72 Smallcaps Book" w:cs="Arial"/>
                    <w:sz w:val="28"/>
                    <w:szCs w:val="28"/>
                  </w:rPr>
                  <w:t>A&amp;S Co-ordinator (ICW 2026)</w:t>
                </w:r>
              </w:p>
              <w:p w14:paraId="0159EC45" w14:textId="2BE3DAAC" w:rsidR="00AE18E3" w:rsidRPr="00AE18E3" w:rsidRDefault="00AE18E3" w:rsidP="00D24CDF">
                <w:pPr>
                  <w:spacing w:line="360" w:lineRule="auto"/>
                  <w:rPr>
                    <w:rFonts w:ascii="Bookman Old Style" w:eastAsia="Nanum Brush Script" w:hAnsi="Bookman Old Style" w:cs="Arial"/>
                    <w:sz w:val="28"/>
                    <w:szCs w:val="28"/>
                  </w:rPr>
                </w:pPr>
                <w:hyperlink r:id="rId8" w:history="1">
                  <w:r w:rsidRPr="00717BFC">
                    <w:rPr>
                      <w:rStyle w:val="Hyperlink"/>
                      <w:rFonts w:ascii="Bookman Old Style" w:eastAsia="Nanum Brush Script" w:hAnsi="Bookman Old Style" w:cs="Arial"/>
                      <w:sz w:val="20"/>
                      <w:szCs w:val="20"/>
                    </w:rPr>
                    <w:t>ailbhe.eccnaid@gmail.com</w:t>
                  </w:r>
                </w:hyperlink>
                <w:r>
                  <w:rPr>
                    <w:rFonts w:ascii="Bookman Old Style" w:eastAsia="Nanum Brush Script" w:hAnsi="Bookman Old Style" w:cs="Arial"/>
                    <w:sz w:val="20"/>
                    <w:szCs w:val="20"/>
                  </w:rPr>
                  <w:t xml:space="preserve"> or @orsinephes</w:t>
                </w:r>
              </w:p>
            </w:tc>
            <w:tc>
              <w:tcPr>
                <w:tcW w:w="6379" w:type="dxa"/>
              </w:tcPr>
              <w:p w14:paraId="069738E4" w14:textId="77777777" w:rsidR="00AE18E3" w:rsidRDefault="00AE18E3" w:rsidP="00D24CDF">
                <w:pPr>
                  <w:spacing w:line="360" w:lineRule="auto"/>
                  <w:rPr>
                    <w:rFonts w:ascii="Bodoni 72 Smallcaps Book" w:eastAsia="Nanum Brush Script" w:hAnsi="Bodoni 72 Smallcaps Book" w:cs="Arial"/>
                    <w:sz w:val="28"/>
                    <w:szCs w:val="28"/>
                    <w:lang w:val="fr-FR"/>
                  </w:rPr>
                </w:pPr>
                <w:r w:rsidRPr="00AE18E3">
                  <w:rPr>
                    <w:rFonts w:ascii="Bodoni 72 Smallcaps Book" w:eastAsia="Nanum Brush Script" w:hAnsi="Bodoni 72 Smallcaps Book" w:cs="Arial"/>
                    <w:sz w:val="28"/>
                    <w:szCs w:val="28"/>
                    <w:lang w:val="fr-FR"/>
                  </w:rPr>
                  <w:t xml:space="preserve">Noble Ailbhe éccnaid </w:t>
                </w:r>
              </w:p>
              <w:p w14:paraId="71C9C9E9" w14:textId="5F48CAC1" w:rsidR="00AE18E3" w:rsidRPr="00AE18E3" w:rsidRDefault="00AE18E3" w:rsidP="00D24CDF">
                <w:pPr>
                  <w:spacing w:line="360" w:lineRule="auto"/>
                  <w:rPr>
                    <w:rFonts w:ascii="Bodoni 72 Smallcaps Book" w:eastAsia="Nanum Brush Script" w:hAnsi="Bodoni 72 Smallcaps Book" w:cs="Arial"/>
                    <w:sz w:val="28"/>
                    <w:szCs w:val="28"/>
                    <w:lang w:val="fr-FR"/>
                  </w:rPr>
                </w:pPr>
                <w:r w:rsidRPr="00AE18E3">
                  <w:rPr>
                    <w:rFonts w:ascii="Bodoni 72 Smallcaps Book" w:eastAsia="Nanum Brush Script" w:hAnsi="Bodoni 72 Smallcaps Book" w:cs="Arial"/>
                    <w:sz w:val="28"/>
                    <w:szCs w:val="28"/>
                    <w:lang w:val="fr-FR"/>
                  </w:rPr>
                  <w:t>(</w:t>
                </w:r>
                <w:proofErr w:type="spellStart"/>
                <w:r w:rsidRPr="00AE18E3">
                  <w:rPr>
                    <w:rFonts w:ascii="Bodoni 72 Smallcaps Book" w:eastAsia="Nanum Brush Script" w:hAnsi="Bodoni 72 Smallcaps Book" w:cs="Arial"/>
                    <w:sz w:val="28"/>
                    <w:szCs w:val="28"/>
                    <w:lang w:val="fr-FR"/>
                  </w:rPr>
                  <w:t>a.k.a</w:t>
                </w:r>
                <w:proofErr w:type="spellEnd"/>
                <w:r w:rsidRPr="00AE18E3">
                  <w:rPr>
                    <w:rFonts w:ascii="Bodoni 72 Smallcaps Book" w:eastAsia="Nanum Brush Script" w:hAnsi="Bodoni 72 Smallcaps Book" w:cs="Arial"/>
                    <w:sz w:val="28"/>
                    <w:szCs w:val="28"/>
                    <w:lang w:val="fr-FR"/>
                  </w:rPr>
                  <w:t xml:space="preserve"> Lord Nymandus de Tempest</w:t>
                </w:r>
                <w:r>
                  <w:rPr>
                    <w:rFonts w:ascii="Bodoni 72 Smallcaps Book" w:eastAsia="Nanum Brush Script" w:hAnsi="Bodoni 72 Smallcaps Book" w:cs="Arial"/>
                    <w:sz w:val="28"/>
                    <w:szCs w:val="28"/>
                    <w:lang w:val="fr-FR"/>
                  </w:rPr>
                  <w:t>a)</w:t>
                </w:r>
              </w:p>
            </w:tc>
          </w:tr>
        </w:tbl>
        <w:p w14:paraId="2ECA72F5" w14:textId="77777777" w:rsidR="00F852DC" w:rsidRDefault="00F852DC" w:rsidP="00AE18E3">
          <w:pPr>
            <w:rPr>
              <w:rFonts w:ascii="Arial" w:hAnsi="Arial" w:cs="Arial"/>
              <w:sz w:val="20"/>
              <w:szCs w:val="20"/>
            </w:rPr>
          </w:pPr>
        </w:p>
        <w:p w14:paraId="429CFF2D" w14:textId="77777777" w:rsidR="00F852DC" w:rsidRDefault="00F852DC" w:rsidP="00AE18E3">
          <w:pPr>
            <w:rPr>
              <w:rFonts w:ascii="Arial" w:hAnsi="Arial" w:cs="Arial"/>
              <w:sz w:val="20"/>
              <w:szCs w:val="20"/>
            </w:rPr>
          </w:pPr>
        </w:p>
        <w:p w14:paraId="4FF8F5BB" w14:textId="77777777" w:rsidR="00F852DC" w:rsidRPr="00F852DC" w:rsidRDefault="00F852DC" w:rsidP="00AE18E3">
          <w:pPr>
            <w:rPr>
              <w:rFonts w:ascii="Arial" w:hAnsi="Arial" w:cs="Arial"/>
              <w:sz w:val="20"/>
              <w:szCs w:val="20"/>
            </w:rPr>
          </w:pPr>
        </w:p>
        <w:p w14:paraId="141736E9" w14:textId="77777777" w:rsidR="00F852DC" w:rsidRPr="00F852DC" w:rsidRDefault="00F852DC" w:rsidP="00AE18E3">
          <w:pPr>
            <w:rPr>
              <w:rFonts w:ascii="Arial" w:hAnsi="Arial" w:cs="Arial"/>
              <w:sz w:val="20"/>
              <w:szCs w:val="20"/>
            </w:rPr>
          </w:pPr>
        </w:p>
        <w:p w14:paraId="7A05867A" w14:textId="6286BEFD" w:rsidR="00AE18E3" w:rsidRPr="00E33CEC" w:rsidRDefault="00AE18E3" w:rsidP="00AE18E3">
          <w:pPr>
            <w:rPr>
              <w:rFonts w:ascii="Arial" w:hAnsi="Arial" w:cs="Arial"/>
              <w:sz w:val="20"/>
              <w:szCs w:val="20"/>
            </w:rPr>
          </w:pPr>
          <w:r w:rsidRPr="00F852DC">
            <w:rPr>
              <w:rFonts w:ascii="Arial" w:hAnsi="Arial" w:cs="Arial"/>
              <w:sz w:val="40"/>
              <w:szCs w:val="40"/>
              <w:u w:val="double"/>
            </w:rPr>
            <w:lastRenderedPageBreak/>
            <w:t>ENTRY FORM</w:t>
          </w:r>
          <w:r>
            <w:rPr>
              <w:rFonts w:ascii="Arial" w:hAnsi="Arial" w:cs="Arial"/>
              <w:sz w:val="40"/>
              <w:szCs w:val="40"/>
            </w:rPr>
            <w:t xml:space="preserve"> – YOU NEED THIS TO SUBMIT YOUR ITEM TO THE COMPETITION</w:t>
          </w:r>
        </w:p>
      </w:sdtContent>
    </w:sdt>
    <w:tbl>
      <w:tblPr>
        <w:tblStyle w:val="TableGrid"/>
        <w:tblW w:w="15561" w:type="dxa"/>
        <w:tblLook w:val="04A0" w:firstRow="1" w:lastRow="0" w:firstColumn="1" w:lastColumn="0" w:noHBand="0" w:noVBand="1"/>
      </w:tblPr>
      <w:tblGrid>
        <w:gridCol w:w="4957"/>
        <w:gridCol w:w="10604"/>
      </w:tblGrid>
      <w:tr w:rsidR="00AE18E3" w:rsidRPr="00F229AF" w14:paraId="10A48741" w14:textId="77777777" w:rsidTr="00D24CDF">
        <w:trPr>
          <w:trHeight w:val="1549"/>
        </w:trPr>
        <w:tc>
          <w:tcPr>
            <w:tcW w:w="15561" w:type="dxa"/>
            <w:gridSpan w:val="2"/>
          </w:tcPr>
          <w:p w14:paraId="4104F71F" w14:textId="3E637B01" w:rsidR="00AE18E3" w:rsidRPr="00253943" w:rsidRDefault="00AE18E3" w:rsidP="00D24CDF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53943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A&amp;S ENTRY FORM</w:t>
            </w:r>
            <w:r>
              <w:rPr>
                <w:rFonts w:ascii="Arial" w:hAnsi="Arial" w:cs="Arial"/>
                <w:sz w:val="28"/>
                <w:szCs w:val="28"/>
              </w:rPr>
              <w:t xml:space="preserve"> (PLEASE PRINT OR SUBMIT ELECTRONICALLY </w:t>
            </w:r>
            <w:r>
              <w:rPr>
                <w:rFonts w:ascii="Arial" w:hAnsi="Arial" w:cs="Arial"/>
                <w:sz w:val="28"/>
                <w:szCs w:val="28"/>
              </w:rPr>
              <w:t>TO AILBHE ÉCCNAID</w:t>
            </w:r>
            <w:r w:rsidR="00F852DC">
              <w:rPr>
                <w:rFonts w:ascii="Arial" w:hAnsi="Arial" w:cs="Arial"/>
                <w:sz w:val="28"/>
                <w:szCs w:val="28"/>
              </w:rPr>
              <w:t xml:space="preserve"> BY 1</w:t>
            </w:r>
            <w:r w:rsidR="001B5551">
              <w:rPr>
                <w:rFonts w:ascii="Arial" w:hAnsi="Arial" w:cs="Arial"/>
                <w:sz w:val="28"/>
                <w:szCs w:val="28"/>
              </w:rPr>
              <w:t>5</w:t>
            </w:r>
            <w:r w:rsidR="00F852DC">
              <w:rPr>
                <w:rFonts w:ascii="Arial" w:hAnsi="Arial" w:cs="Arial"/>
                <w:sz w:val="28"/>
                <w:szCs w:val="28"/>
              </w:rPr>
              <w:t>/07/26</w:t>
            </w:r>
            <w:r>
              <w:rPr>
                <w:rFonts w:ascii="Arial" w:hAnsi="Arial" w:cs="Arial"/>
                <w:sz w:val="28"/>
                <w:szCs w:val="28"/>
              </w:rPr>
              <w:t xml:space="preserve"> OR PRINT</w:t>
            </w:r>
            <w:r w:rsidR="00F852DC">
              <w:rPr>
                <w:rFonts w:ascii="Arial" w:hAnsi="Arial" w:cs="Arial"/>
                <w:sz w:val="28"/>
                <w:szCs w:val="28"/>
              </w:rPr>
              <w:t>)</w:t>
            </w:r>
          </w:p>
          <w:p w14:paraId="76894364" w14:textId="39DB15DA" w:rsidR="00AE18E3" w:rsidRPr="00F229AF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29AF">
              <w:rPr>
                <w:rFonts w:ascii="Arial" w:hAnsi="Arial" w:cs="Arial"/>
                <w:sz w:val="20"/>
                <w:szCs w:val="20"/>
              </w:rPr>
              <w:t>Name</w:t>
            </w:r>
            <w:r>
              <w:rPr>
                <w:rFonts w:ascii="Arial" w:hAnsi="Arial" w:cs="Arial"/>
                <w:sz w:val="20"/>
                <w:szCs w:val="20"/>
              </w:rPr>
              <w:t xml:space="preserve"> (SCA Name or name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most commonly known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by in the Society)</w:t>
            </w:r>
            <w:r w:rsidRPr="00F229A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EB3916" w14:textId="34F7FC03" w:rsidR="00AE18E3" w:rsidRPr="00F229AF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29AF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(+ description – this will be how we identify who made what so please be clear):</w:t>
            </w:r>
          </w:p>
          <w:p w14:paraId="7CF9A7BA" w14:textId="5965D067" w:rsidR="00AE18E3" w:rsidRPr="00F229AF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29AF">
              <w:rPr>
                <w:rFonts w:ascii="Arial" w:hAnsi="Arial" w:cs="Arial"/>
                <w:sz w:val="20"/>
                <w:szCs w:val="20"/>
              </w:rPr>
              <w:t>Skill level (please circle): Beginner – Intermediate – Expert</w:t>
            </w:r>
            <w:r w:rsidR="009A2E04">
              <w:rPr>
                <w:rFonts w:ascii="Arial" w:hAnsi="Arial" w:cs="Arial"/>
                <w:sz w:val="20"/>
                <w:szCs w:val="20"/>
              </w:rPr>
              <w:t xml:space="preserve"> || </w:t>
            </w:r>
            <w:r w:rsidR="009A2E04">
              <w:rPr>
                <w:rFonts w:ascii="Arial" w:hAnsi="Arial" w:cs="Arial"/>
                <w:b/>
                <w:bCs/>
                <w:sz w:val="20"/>
                <w:szCs w:val="20"/>
              </w:rPr>
              <w:t>I would</w:t>
            </w:r>
            <w:r w:rsidR="009A2E04" w:rsidRPr="009A2E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like to enter the documentation prize</w:t>
            </w:r>
            <w:r w:rsidR="009A2E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category </w:t>
            </w:r>
            <w:r w:rsidR="009A2E04">
              <w:rPr>
                <w:rFonts w:ascii="Arial" w:hAnsi="Arial" w:cs="Arial"/>
                <w:sz w:val="20"/>
                <w:szCs w:val="20"/>
              </w:rPr>
              <w:t>(please circle): YES / NO</w:t>
            </w:r>
          </w:p>
        </w:tc>
      </w:tr>
      <w:tr w:rsidR="00AE18E3" w:rsidRPr="00F229AF" w14:paraId="7EB7BA00" w14:textId="77777777" w:rsidTr="00D24CDF">
        <w:trPr>
          <w:trHeight w:val="2312"/>
        </w:trPr>
        <w:tc>
          <w:tcPr>
            <w:tcW w:w="4957" w:type="dxa"/>
          </w:tcPr>
          <w:p w14:paraId="12E585AF" w14:textId="77777777" w:rsidR="00AE18E3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463F7A" w14:textId="33ED3B67" w:rsidR="00AE18E3" w:rsidRPr="00F229AF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29AF">
              <w:rPr>
                <w:rFonts w:ascii="Arial" w:hAnsi="Arial" w:cs="Arial"/>
                <w:sz w:val="20"/>
                <w:szCs w:val="20"/>
              </w:rPr>
              <w:t>Describe the process of making the item and explain the materials used</w:t>
            </w:r>
            <w:r w:rsidR="00FC6326">
              <w:rPr>
                <w:rFonts w:ascii="Arial" w:hAnsi="Arial" w:cs="Arial"/>
                <w:sz w:val="20"/>
                <w:szCs w:val="20"/>
              </w:rPr>
              <w:t xml:space="preserve"> (we need to know you made it and didn’t buy it, essentially!)</w:t>
            </w:r>
            <w:r w:rsidRPr="00F229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0604" w:type="dxa"/>
          </w:tcPr>
          <w:p w14:paraId="43FDE7F0" w14:textId="77777777" w:rsidR="00AE18E3" w:rsidRPr="00F229AF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E3" w:rsidRPr="00F229AF" w14:paraId="0FCF6D38" w14:textId="77777777" w:rsidTr="00D24CDF">
        <w:trPr>
          <w:trHeight w:val="1931"/>
        </w:trPr>
        <w:tc>
          <w:tcPr>
            <w:tcW w:w="4957" w:type="dxa"/>
          </w:tcPr>
          <w:p w14:paraId="69678DB4" w14:textId="77777777" w:rsidR="00AE18E3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B42E66" w14:textId="77777777" w:rsidR="00AE18E3" w:rsidRPr="00F229AF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29AF">
              <w:rPr>
                <w:rFonts w:ascii="Arial" w:hAnsi="Arial" w:cs="Arial"/>
                <w:sz w:val="20"/>
                <w:szCs w:val="20"/>
              </w:rPr>
              <w:t>A&amp;S Class that it came from (and any information you remember on the origin of the thing you made)</w:t>
            </w:r>
          </w:p>
          <w:p w14:paraId="4F64CA22" w14:textId="77777777" w:rsidR="00AE18E3" w:rsidRPr="00F229AF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29AF">
              <w:rPr>
                <w:rFonts w:ascii="Arial" w:hAnsi="Arial" w:cs="Arial"/>
                <w:sz w:val="20"/>
                <w:szCs w:val="20"/>
              </w:rPr>
              <w:t>OR</w:t>
            </w:r>
            <w:r w:rsidRPr="00F229AF">
              <w:rPr>
                <w:rFonts w:ascii="Arial" w:hAnsi="Arial" w:cs="Arial"/>
                <w:sz w:val="20"/>
                <w:szCs w:val="20"/>
              </w:rPr>
              <w:br/>
              <w:t>Explanation of your creative process and what your historical inspiration was</w:t>
            </w:r>
          </w:p>
        </w:tc>
        <w:tc>
          <w:tcPr>
            <w:tcW w:w="10604" w:type="dxa"/>
          </w:tcPr>
          <w:p w14:paraId="68AB5457" w14:textId="77777777" w:rsidR="00AE18E3" w:rsidRPr="00F229AF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8E3" w:rsidRPr="00F229AF" w14:paraId="50E76841" w14:textId="77777777" w:rsidTr="00D24CDF">
        <w:trPr>
          <w:trHeight w:val="2075"/>
        </w:trPr>
        <w:tc>
          <w:tcPr>
            <w:tcW w:w="4957" w:type="dxa"/>
          </w:tcPr>
          <w:p w14:paraId="239DA821" w14:textId="77777777" w:rsidR="00AE18E3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47C8F6" w14:textId="64698AAC" w:rsidR="00AE18E3" w:rsidRPr="00F229AF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F229AF">
              <w:rPr>
                <w:rFonts w:ascii="Arial" w:hAnsi="Arial" w:cs="Arial"/>
                <w:sz w:val="20"/>
                <w:szCs w:val="20"/>
              </w:rPr>
              <w:t xml:space="preserve">Any deviations from the </w:t>
            </w:r>
            <w:r w:rsidR="00FC6326">
              <w:rPr>
                <w:rFonts w:ascii="Arial" w:hAnsi="Arial" w:cs="Arial"/>
                <w:sz w:val="20"/>
                <w:szCs w:val="20"/>
              </w:rPr>
              <w:t>source you used/what you think is historical/</w:t>
            </w:r>
            <w:r w:rsidRPr="00F229AF">
              <w:rPr>
                <w:rFonts w:ascii="Arial" w:hAnsi="Arial" w:cs="Arial"/>
                <w:sz w:val="20"/>
                <w:szCs w:val="20"/>
              </w:rPr>
              <w:t>A&amp;S class (for example, if you used polyester fabric, or modified a pattern, etc)</w:t>
            </w:r>
          </w:p>
        </w:tc>
        <w:tc>
          <w:tcPr>
            <w:tcW w:w="10604" w:type="dxa"/>
          </w:tcPr>
          <w:p w14:paraId="46F57071" w14:textId="77777777" w:rsidR="00AE18E3" w:rsidRPr="00F229AF" w:rsidRDefault="00AE18E3" w:rsidP="00D24CDF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977136" w14:textId="77777777" w:rsidR="00AE18E3" w:rsidRDefault="00AE18E3" w:rsidP="00AE18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pPr w:leftFromText="180" w:rightFromText="180" w:horzAnchor="margin" w:tblpY="729"/>
        <w:tblW w:w="0" w:type="auto"/>
        <w:tblLook w:val="04A0" w:firstRow="1" w:lastRow="0" w:firstColumn="1" w:lastColumn="0" w:noHBand="0" w:noVBand="1"/>
      </w:tblPr>
      <w:tblGrid>
        <w:gridCol w:w="2121"/>
        <w:gridCol w:w="2699"/>
        <w:gridCol w:w="2641"/>
        <w:gridCol w:w="2273"/>
        <w:gridCol w:w="2253"/>
        <w:gridCol w:w="3317"/>
      </w:tblGrid>
      <w:tr w:rsidR="00AE18E3" w:rsidRPr="00486301" w14:paraId="2052E4B3" w14:textId="77777777" w:rsidTr="00B97DB9">
        <w:tc>
          <w:tcPr>
            <w:tcW w:w="2121" w:type="dxa"/>
          </w:tcPr>
          <w:p w14:paraId="44DEF82A" w14:textId="77777777" w:rsidR="00AE18E3" w:rsidRPr="00486301" w:rsidRDefault="00AE18E3" w:rsidP="00F852D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</w:tcPr>
          <w:p w14:paraId="38E32B0A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hAnsi="Arial" w:cs="Arial"/>
                <w:sz w:val="20"/>
                <w:szCs w:val="20"/>
              </w:rPr>
              <w:t>1-2 points</w:t>
            </w:r>
          </w:p>
        </w:tc>
        <w:tc>
          <w:tcPr>
            <w:tcW w:w="2641" w:type="dxa"/>
          </w:tcPr>
          <w:p w14:paraId="7DF6F8EB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hAnsi="Arial" w:cs="Arial"/>
                <w:sz w:val="20"/>
                <w:szCs w:val="20"/>
              </w:rPr>
              <w:t>3-4 points</w:t>
            </w:r>
          </w:p>
        </w:tc>
        <w:tc>
          <w:tcPr>
            <w:tcW w:w="2273" w:type="dxa"/>
          </w:tcPr>
          <w:p w14:paraId="06B84ADB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hAnsi="Arial" w:cs="Arial"/>
                <w:sz w:val="20"/>
                <w:szCs w:val="20"/>
              </w:rPr>
              <w:t>5-6 points</w:t>
            </w:r>
          </w:p>
        </w:tc>
        <w:tc>
          <w:tcPr>
            <w:tcW w:w="2253" w:type="dxa"/>
          </w:tcPr>
          <w:p w14:paraId="671C7438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hAnsi="Arial" w:cs="Arial"/>
                <w:sz w:val="20"/>
                <w:szCs w:val="20"/>
              </w:rPr>
              <w:t>7-8 points</w:t>
            </w:r>
          </w:p>
        </w:tc>
        <w:tc>
          <w:tcPr>
            <w:tcW w:w="3317" w:type="dxa"/>
          </w:tcPr>
          <w:p w14:paraId="49A37F2E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hAnsi="Arial" w:cs="Arial"/>
                <w:sz w:val="20"/>
                <w:szCs w:val="20"/>
              </w:rPr>
              <w:t>9-10 points</w:t>
            </w:r>
          </w:p>
        </w:tc>
      </w:tr>
      <w:tr w:rsidR="00AE18E3" w:rsidRPr="00486301" w14:paraId="40698FBE" w14:textId="77777777" w:rsidTr="00B97DB9">
        <w:tc>
          <w:tcPr>
            <w:tcW w:w="2121" w:type="dxa"/>
          </w:tcPr>
          <w:p w14:paraId="271C6A77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</w:rPr>
            </w:pPr>
            <w:r w:rsidRPr="00486301">
              <w:rPr>
                <w:rFonts w:ascii="Arial" w:hAnsi="Arial" w:cs="Arial"/>
              </w:rPr>
              <w:t>Workmanship</w:t>
            </w:r>
          </w:p>
        </w:tc>
        <w:tc>
          <w:tcPr>
            <w:tcW w:w="2699" w:type="dxa"/>
          </w:tcPr>
          <w:p w14:paraId="082D1CFE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You have not succeeded at making the item you were trying to make; there is a serious problem.</w:t>
            </w:r>
          </w:p>
        </w:tc>
        <w:tc>
          <w:tcPr>
            <w:tcW w:w="2641" w:type="dxa"/>
          </w:tcPr>
          <w:p w14:paraId="45BDF3DF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There are serious flaws, but it is obvious an attempt was made and/or these are not their fault.</w:t>
            </w:r>
          </w:p>
        </w:tc>
        <w:tc>
          <w:tcPr>
            <w:tcW w:w="2273" w:type="dxa"/>
          </w:tcPr>
          <w:p w14:paraId="23418350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No functional flaws. Passes at an attempt at pre-17</w:t>
            </w: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ja-JP"/>
                <w14:ligatures w14:val="none"/>
              </w:rPr>
              <w:t>th</w:t>
            </w: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century [whatever].</w:t>
            </w:r>
          </w:p>
        </w:tc>
        <w:tc>
          <w:tcPr>
            <w:tcW w:w="2253" w:type="dxa"/>
          </w:tcPr>
          <w:p w14:paraId="23574A9D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Created with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skill and</w:t>
            </w: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attention to detail. Functional and neatly finished.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M</w:t>
            </w: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inor flaws.</w:t>
            </w:r>
          </w:p>
        </w:tc>
        <w:tc>
          <w:tcPr>
            <w:tcW w:w="3317" w:type="dxa"/>
          </w:tcPr>
          <w:p w14:paraId="66D62580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Very high level of technical skill, with very careful attention to detail and finish.</w:t>
            </w:r>
          </w:p>
        </w:tc>
      </w:tr>
      <w:tr w:rsidR="00AE18E3" w:rsidRPr="00486301" w14:paraId="74D7F28C" w14:textId="77777777" w:rsidTr="00B97DB9">
        <w:tc>
          <w:tcPr>
            <w:tcW w:w="2121" w:type="dxa"/>
          </w:tcPr>
          <w:p w14:paraId="2CBC499C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</w:rPr>
            </w:pPr>
            <w:r w:rsidRPr="00486301">
              <w:rPr>
                <w:rFonts w:ascii="Arial" w:hAnsi="Arial" w:cs="Arial"/>
              </w:rPr>
              <w:t>Authenticity</w:t>
            </w:r>
          </w:p>
        </w:tc>
        <w:tc>
          <w:tcPr>
            <w:tcW w:w="2699" w:type="dxa"/>
          </w:tcPr>
          <w:p w14:paraId="4E60BA7D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You have gone out of your way to modernise something that was presented to you in period adjacent techniques.</w:t>
            </w:r>
          </w:p>
        </w:tc>
        <w:tc>
          <w:tcPr>
            <w:tcW w:w="2641" w:type="dxa"/>
          </w:tcPr>
          <w:p w14:paraId="6FDF3EED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You have mostly done a good job but may have sacrificed authenticity for convenience.</w:t>
            </w:r>
          </w:p>
        </w:tc>
        <w:tc>
          <w:tcPr>
            <w:tcW w:w="2273" w:type="dxa"/>
          </w:tcPr>
          <w:p w14:paraId="627DEB0E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You did what we showed you in the A&amp;S class.</w:t>
            </w:r>
          </w:p>
        </w:tc>
        <w:tc>
          <w:tcPr>
            <w:tcW w:w="2253" w:type="dxa"/>
          </w:tcPr>
          <w:p w14:paraId="13AF5394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Most of</w:t>
            </w: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the materials, techniques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/</w:t>
            </w: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design elements involved are plausibly authentic.</w:t>
            </w:r>
          </w:p>
        </w:tc>
        <w:tc>
          <w:tcPr>
            <w:tcW w:w="3317" w:type="dxa"/>
          </w:tcPr>
          <w:p w14:paraId="4825FFED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Combines period material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s, </w:t>
            </w: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techniques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, or </w:t>
            </w: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design in producing a highly authentic entry.</w:t>
            </w:r>
          </w:p>
        </w:tc>
      </w:tr>
      <w:tr w:rsidR="00AE18E3" w:rsidRPr="00486301" w14:paraId="6BB4995B" w14:textId="77777777" w:rsidTr="00B97DB9">
        <w:tc>
          <w:tcPr>
            <w:tcW w:w="2121" w:type="dxa"/>
          </w:tcPr>
          <w:p w14:paraId="1B80E1B1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</w:rPr>
            </w:pPr>
            <w:r w:rsidRPr="00486301">
              <w:rPr>
                <w:rFonts w:ascii="Arial" w:hAnsi="Arial" w:cs="Arial"/>
              </w:rPr>
              <w:t>Process</w:t>
            </w:r>
          </w:p>
        </w:tc>
        <w:tc>
          <w:tcPr>
            <w:tcW w:w="13183" w:type="dxa"/>
            <w:gridSpan w:val="5"/>
          </w:tcPr>
          <w:p w14:paraId="3A5F0E4E" w14:textId="77777777" w:rsidR="00AE18E3" w:rsidRPr="00486301" w:rsidRDefault="00AE18E3" w:rsidP="00F852D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This is a pass/fail.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You must explain </w:t>
            </w: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how you created the item,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showing that you</w:t>
            </w: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put your own time and effort into it and didn’t print/buy/etc the item or have someone else make it for you entirely. Or an explanation of why buying/having someone else make parts of the item are justified (ask for clarification if confused).</w:t>
            </w:r>
          </w:p>
        </w:tc>
      </w:tr>
      <w:tr w:rsidR="00AE18E3" w:rsidRPr="00486301" w14:paraId="55F5774C" w14:textId="77777777" w:rsidTr="00B97DB9">
        <w:tc>
          <w:tcPr>
            <w:tcW w:w="2121" w:type="dxa"/>
          </w:tcPr>
          <w:p w14:paraId="0A6C1BCB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</w:rPr>
            </w:pPr>
            <w:r w:rsidRPr="00486301">
              <w:rPr>
                <w:rFonts w:ascii="Arial" w:hAnsi="Arial" w:cs="Arial"/>
              </w:rPr>
              <w:t>Complexity</w:t>
            </w:r>
          </w:p>
        </w:tc>
        <w:tc>
          <w:tcPr>
            <w:tcW w:w="2699" w:type="dxa"/>
          </w:tcPr>
          <w:p w14:paraId="7072E53A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Fast beginner project with little chance of failure. Techniques are very simple.</w:t>
            </w:r>
          </w:p>
        </w:tc>
        <w:tc>
          <w:tcPr>
            <w:tcW w:w="2641" w:type="dxa"/>
          </w:tcPr>
          <w:p w14:paraId="02D0E1E7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A reasonable amount of work went in, simple techniques, executed well. Or complex techniques executed poorly. </w:t>
            </w: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</w:t>
            </w:r>
          </w:p>
        </w:tc>
        <w:tc>
          <w:tcPr>
            <w:tcW w:w="2273" w:type="dxa"/>
          </w:tcPr>
          <w:p w14:paraId="227709C0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Considerable time and effort involved in creation. Moderately advanced techniques are employed.</w:t>
            </w:r>
          </w:p>
        </w:tc>
        <w:tc>
          <w:tcPr>
            <w:tcW w:w="2253" w:type="dxa"/>
          </w:tcPr>
          <w:p w14:paraId="4BBDD262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Complex techniques</w:t>
            </w: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. Requires concentrated effort and detailed stages to produce the item.</w:t>
            </w:r>
          </w:p>
        </w:tc>
        <w:tc>
          <w:tcPr>
            <w:tcW w:w="3317" w:type="dxa"/>
          </w:tcPr>
          <w:p w14:paraId="4C3CDCF5" w14:textId="77777777" w:rsidR="00AE18E3" w:rsidRPr="00486301" w:rsidRDefault="00AE18E3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5447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A very ambitious project, combining difficult, and time-consuming techniques and stages.</w:t>
            </w:r>
          </w:p>
        </w:tc>
      </w:tr>
      <w:tr w:rsidR="00AE18E3" w:rsidRPr="00486301" w14:paraId="7A1216E3" w14:textId="77777777" w:rsidTr="00B97DB9">
        <w:tc>
          <w:tcPr>
            <w:tcW w:w="2121" w:type="dxa"/>
            <w:shd w:val="clear" w:color="auto" w:fill="C1E4F5" w:themeFill="accent1" w:themeFillTint="33"/>
          </w:tcPr>
          <w:p w14:paraId="44EE85B6" w14:textId="1D7EC9B2" w:rsidR="00AE18E3" w:rsidRPr="00486301" w:rsidRDefault="00AE18E3" w:rsidP="00F852DC">
            <w:pPr>
              <w:spacing w:line="360" w:lineRule="auto"/>
              <w:rPr>
                <w:rFonts w:ascii="Arial" w:hAnsi="Arial" w:cs="Arial"/>
              </w:rPr>
            </w:pPr>
            <w:r w:rsidRPr="00FC6326">
              <w:rPr>
                <w:rFonts w:ascii="Arial" w:hAnsi="Arial" w:cs="Arial"/>
                <w:b/>
                <w:bCs/>
              </w:rPr>
              <w:t>Documentation</w:t>
            </w:r>
            <w:r w:rsidR="002B4BFC" w:rsidRPr="00FC6326">
              <w:rPr>
                <w:rFonts w:ascii="Arial" w:hAnsi="Arial" w:cs="Arial"/>
                <w:b/>
                <w:bCs/>
              </w:rPr>
              <w:t xml:space="preserve"> Prize</w:t>
            </w:r>
            <w:r w:rsidR="002B4BFC">
              <w:rPr>
                <w:rFonts w:ascii="Arial" w:hAnsi="Arial" w:cs="Arial"/>
              </w:rPr>
              <w:t xml:space="preserve"> (optional)</w:t>
            </w:r>
          </w:p>
        </w:tc>
        <w:tc>
          <w:tcPr>
            <w:tcW w:w="2699" w:type="dxa"/>
            <w:shd w:val="clear" w:color="auto" w:fill="C1E4F5" w:themeFill="accent1" w:themeFillTint="33"/>
          </w:tcPr>
          <w:p w14:paraId="0D8C6E90" w14:textId="613C8482" w:rsidR="00AE18E3" w:rsidRPr="00486301" w:rsidRDefault="002B4BFC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B4BFC">
              <w:rPr>
                <w:rFonts w:ascii="Arial" w:hAnsi="Arial" w:cs="Arial"/>
                <w:sz w:val="20"/>
                <w:szCs w:val="20"/>
              </w:rPr>
              <w:t xml:space="preserve">Identifies specific period and location. Some indication of historical </w:t>
            </w:r>
            <w:r w:rsidR="00B97DB9">
              <w:rPr>
                <w:rFonts w:ascii="Arial" w:hAnsi="Arial" w:cs="Arial"/>
                <w:sz w:val="20"/>
                <w:szCs w:val="20"/>
              </w:rPr>
              <w:t>function</w:t>
            </w:r>
            <w:r w:rsidRPr="002B4BFC">
              <w:rPr>
                <w:rFonts w:ascii="Arial" w:hAnsi="Arial" w:cs="Arial"/>
                <w:sz w:val="20"/>
                <w:szCs w:val="20"/>
              </w:rPr>
              <w:t xml:space="preserve">, supported by </w:t>
            </w:r>
            <w:r w:rsidR="00B97DB9">
              <w:rPr>
                <w:rFonts w:ascii="Arial" w:hAnsi="Arial" w:cs="Arial"/>
                <w:sz w:val="20"/>
                <w:szCs w:val="20"/>
              </w:rPr>
              <w:t>some</w:t>
            </w:r>
            <w:r w:rsidRPr="002B4BFC">
              <w:rPr>
                <w:rFonts w:ascii="Arial" w:hAnsi="Arial" w:cs="Arial"/>
                <w:sz w:val="20"/>
                <w:szCs w:val="20"/>
              </w:rPr>
              <w:t xml:space="preserve"> evidence.</w:t>
            </w:r>
            <w:r w:rsidR="00B97D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7DB9"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</w:t>
            </w:r>
            <w:r w:rsidR="00B97DB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Did</w:t>
            </w:r>
            <w:r w:rsidR="00B97DB9"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your own research </w:t>
            </w:r>
            <w:r w:rsidR="00B97DB9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bringing something</w:t>
            </w:r>
            <w:r w:rsidR="00B97DB9" w:rsidRPr="0048630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novel or previously undiscussed to the table.</w:t>
            </w:r>
          </w:p>
        </w:tc>
        <w:tc>
          <w:tcPr>
            <w:tcW w:w="2641" w:type="dxa"/>
            <w:shd w:val="clear" w:color="auto" w:fill="C1E4F5" w:themeFill="accent1" w:themeFillTint="33"/>
          </w:tcPr>
          <w:p w14:paraId="5F7A3CD0" w14:textId="7F8798A4" w:rsidR="00AE18E3" w:rsidRPr="00486301" w:rsidRDefault="002B4BFC" w:rsidP="002B4B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B4BFC">
              <w:rPr>
                <w:rFonts w:ascii="Arial" w:hAnsi="Arial" w:cs="Arial"/>
                <w:sz w:val="20"/>
                <w:szCs w:val="20"/>
              </w:rPr>
              <w:t xml:space="preserve">Places the entry in its historical </w:t>
            </w:r>
            <w:r w:rsidRPr="002B4BFC">
              <w:rPr>
                <w:rFonts w:ascii="Arial" w:hAnsi="Arial" w:cs="Arial"/>
                <w:sz w:val="20"/>
                <w:szCs w:val="20"/>
              </w:rPr>
              <w:t>context and</w:t>
            </w:r>
            <w:r w:rsidRPr="002B4BFC">
              <w:rPr>
                <w:rFonts w:ascii="Arial" w:hAnsi="Arial" w:cs="Arial"/>
                <w:sz w:val="20"/>
                <w:szCs w:val="20"/>
              </w:rPr>
              <w:t xml:space="preserve"> uses several suitable resources</w:t>
            </w:r>
            <w:r>
              <w:rPr>
                <w:rFonts w:ascii="Arial" w:hAnsi="Arial" w:cs="Arial"/>
                <w:sz w:val="20"/>
                <w:szCs w:val="20"/>
              </w:rPr>
              <w:t xml:space="preserve"> noted in citations and bibliography</w:t>
            </w:r>
            <w:r w:rsidRPr="002B4BFC">
              <w:rPr>
                <w:rFonts w:ascii="Arial" w:hAnsi="Arial" w:cs="Arial"/>
                <w:sz w:val="20"/>
                <w:szCs w:val="20"/>
              </w:rPr>
              <w:t xml:space="preserve"> in a factual overview of the evidence.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4BFC">
              <w:rPr>
                <w:rFonts w:ascii="Arial" w:hAnsi="Arial" w:cs="Arial"/>
                <w:sz w:val="20"/>
                <w:szCs w:val="20"/>
              </w:rPr>
              <w:t>basis for further study.</w:t>
            </w:r>
          </w:p>
        </w:tc>
        <w:tc>
          <w:tcPr>
            <w:tcW w:w="2273" w:type="dxa"/>
            <w:shd w:val="clear" w:color="auto" w:fill="C1E4F5" w:themeFill="accent1" w:themeFillTint="33"/>
          </w:tcPr>
          <w:p w14:paraId="6F7BE1BC" w14:textId="7A1511D5" w:rsidR="00AE18E3" w:rsidRPr="00486301" w:rsidRDefault="002B4BFC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B4BFC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Uses a range of sources to discuss the item, its context</w:t>
            </w:r>
            <w:r w:rsidR="00B9378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,</w:t>
            </w:r>
            <w:r w:rsidRPr="002B4BFC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the evidence and inspiration behind its creation. </w:t>
            </w:r>
            <w:r w:rsidR="00B9378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Sometimes uses in-text citations or footnotes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when introducing evidence. </w:t>
            </w:r>
          </w:p>
        </w:tc>
        <w:tc>
          <w:tcPr>
            <w:tcW w:w="2253" w:type="dxa"/>
            <w:shd w:val="clear" w:color="auto" w:fill="C1E4F5" w:themeFill="accent1" w:themeFillTint="33"/>
          </w:tcPr>
          <w:p w14:paraId="7E8FD1E5" w14:textId="356172A5" w:rsidR="00AE18E3" w:rsidRPr="00486301" w:rsidRDefault="00B97DB9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High level of analysis. Uses </w:t>
            </w:r>
            <w:r w:rsidR="002B4BFC" w:rsidRPr="002B4BFC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primary and secondary sources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. D</w:t>
            </w:r>
            <w:r w:rsidR="002B4BFC" w:rsidRPr="002B4BFC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etailed discussion </w:t>
            </w:r>
            <w:r w:rsidR="00B9378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+</w:t>
            </w:r>
            <w:r w:rsidR="002B4BFC" w:rsidRPr="002B4BFC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sustained argument</w:t>
            </w:r>
            <w:r w:rsidR="002B4BFC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with no major citation issues.</w:t>
            </w:r>
            <w:r w:rsidR="00B9378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Consistently uses in-text citations or footnotes.</w:t>
            </w:r>
          </w:p>
        </w:tc>
        <w:tc>
          <w:tcPr>
            <w:tcW w:w="3317" w:type="dxa"/>
            <w:shd w:val="clear" w:color="auto" w:fill="C1E4F5" w:themeFill="accent1" w:themeFillTint="33"/>
          </w:tcPr>
          <w:p w14:paraId="6E742DE8" w14:textId="1F60F521" w:rsidR="00AE18E3" w:rsidRPr="00486301" w:rsidRDefault="00B97DB9" w:rsidP="00F852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7DB9">
              <w:rPr>
                <w:rFonts w:ascii="Arial" w:hAnsi="Arial" w:cs="Arial"/>
                <w:sz w:val="20"/>
                <w:szCs w:val="20"/>
              </w:rPr>
              <w:t xml:space="preserve">A scholarly level of analysis and discussion, using primary and secondary sources, with detailed discussion and sustained argument around the basis for the creation of the entry. </w:t>
            </w:r>
            <w:r>
              <w:rPr>
                <w:rFonts w:ascii="Arial" w:hAnsi="Arial" w:cs="Arial"/>
                <w:sz w:val="20"/>
                <w:szCs w:val="20"/>
              </w:rPr>
              <w:t xml:space="preserve">No issues with citations or bibliography. Uses primarily or exclusively academic sources. </w:t>
            </w:r>
            <w:r w:rsidRPr="00B97DB9">
              <w:rPr>
                <w:rFonts w:ascii="Arial" w:hAnsi="Arial" w:cs="Arial"/>
                <w:sz w:val="20"/>
                <w:szCs w:val="20"/>
              </w:rPr>
              <w:t>Inspires the reader.</w:t>
            </w:r>
          </w:p>
        </w:tc>
      </w:tr>
    </w:tbl>
    <w:p w14:paraId="67CF5883" w14:textId="35265313" w:rsidR="00F852DC" w:rsidRDefault="00AE18E3" w:rsidP="00AE18E3">
      <w:pPr>
        <w:spacing w:line="360" w:lineRule="auto"/>
        <w:rPr>
          <w:rFonts w:ascii="Arial" w:hAnsi="Arial" w:cs="Arial"/>
          <w:sz w:val="40"/>
          <w:szCs w:val="40"/>
        </w:rPr>
      </w:pPr>
      <w:r w:rsidRPr="00253943">
        <w:rPr>
          <w:rFonts w:ascii="Arial" w:hAnsi="Arial" w:cs="Arial"/>
          <w:sz w:val="40"/>
          <w:szCs w:val="40"/>
        </w:rPr>
        <w:t xml:space="preserve">A&amp;S COMPETITION </w:t>
      </w:r>
      <w:r w:rsidRPr="00F852DC">
        <w:rPr>
          <w:rFonts w:ascii="Arial" w:hAnsi="Arial" w:cs="Arial"/>
          <w:sz w:val="40"/>
          <w:szCs w:val="40"/>
          <w:u w:val="double"/>
        </w:rPr>
        <w:t>RUBRIC</w:t>
      </w:r>
      <w:r w:rsidR="00F852DC" w:rsidRPr="00F852DC">
        <w:rPr>
          <w:rFonts w:ascii="Arial" w:hAnsi="Arial" w:cs="Arial"/>
          <w:sz w:val="40"/>
          <w:szCs w:val="40"/>
        </w:rPr>
        <w:t xml:space="preserve"> – This is how you will be graded</w:t>
      </w:r>
    </w:p>
    <w:p w14:paraId="2681B9B2" w14:textId="77777777" w:rsidR="00F852DC" w:rsidRPr="00FC6326" w:rsidRDefault="00F852DC" w:rsidP="00AE18E3">
      <w:pPr>
        <w:spacing w:line="360" w:lineRule="auto"/>
        <w:rPr>
          <w:rFonts w:ascii="Arial" w:hAnsi="Arial" w:cs="Arial"/>
          <w:sz w:val="40"/>
          <w:szCs w:val="40"/>
          <w:lang w:eastAsia="ja-JP"/>
        </w:rPr>
      </w:pPr>
      <w:r>
        <w:rPr>
          <w:rFonts w:ascii="Arial" w:hAnsi="Arial" w:cs="Arial"/>
          <w:sz w:val="40"/>
          <w:szCs w:val="40"/>
        </w:rPr>
        <w:lastRenderedPageBreak/>
        <w:t>Documentation Template/Worksheet</w:t>
      </w:r>
    </w:p>
    <w:p w14:paraId="0A0DD6AF" w14:textId="5B81FB8E" w:rsidR="00F852DC" w:rsidRPr="0035769E" w:rsidRDefault="00F852DC" w:rsidP="0035769E">
      <w:pPr>
        <w:spacing w:line="240" w:lineRule="auto"/>
        <w:jc w:val="right"/>
        <w:rPr>
          <w:rFonts w:cs="Arial"/>
          <w:sz w:val="16"/>
          <w:szCs w:val="16"/>
        </w:rPr>
      </w:pPr>
      <w:r w:rsidRPr="0035769E">
        <w:rPr>
          <w:rFonts w:cs="Arial"/>
          <w:sz w:val="16"/>
          <w:szCs w:val="16"/>
        </w:rPr>
        <w:t xml:space="preserve">Adapted from: </w:t>
      </w:r>
    </w:p>
    <w:p w14:paraId="3E7C971F" w14:textId="6104A3D4" w:rsidR="00F852DC" w:rsidRPr="0035769E" w:rsidRDefault="00F852DC" w:rsidP="0035769E">
      <w:pPr>
        <w:spacing w:line="240" w:lineRule="auto"/>
        <w:jc w:val="right"/>
        <w:rPr>
          <w:color w:val="444444"/>
          <w:sz w:val="16"/>
          <w:szCs w:val="16"/>
          <w:bdr w:val="none" w:sz="0" w:space="0" w:color="auto" w:frame="1"/>
          <w:shd w:val="clear" w:color="auto" w:fill="FFFFFF"/>
        </w:rPr>
      </w:pPr>
      <w:r w:rsidRPr="0035769E">
        <w:rPr>
          <w:sz w:val="16"/>
          <w:szCs w:val="16"/>
        </w:rPr>
        <w:fldChar w:fldCharType="begin"/>
      </w:r>
      <w:r w:rsidRPr="0035769E">
        <w:rPr>
          <w:sz w:val="16"/>
          <w:szCs w:val="16"/>
        </w:rPr>
        <w:instrText>HYPERLINK "https://artsandsciences.lochac.sca.org/files/2013/08/Ailis-Doco-Class.pdf"</w:instrText>
      </w:r>
      <w:r w:rsidRPr="0035769E">
        <w:rPr>
          <w:sz w:val="16"/>
          <w:szCs w:val="16"/>
        </w:rPr>
      </w:r>
      <w:r w:rsidRPr="0035769E">
        <w:rPr>
          <w:sz w:val="16"/>
          <w:szCs w:val="16"/>
        </w:rPr>
        <w:fldChar w:fldCharType="separate"/>
      </w:r>
      <w:r w:rsidRPr="0035769E">
        <w:rPr>
          <w:rStyle w:val="Hyperlink"/>
          <w:color w:val="444444"/>
          <w:sz w:val="16"/>
          <w:szCs w:val="16"/>
          <w:bdr w:val="none" w:sz="0" w:space="0" w:color="auto" w:frame="1"/>
          <w:shd w:val="clear" w:color="auto" w:fill="FFFFFF"/>
        </w:rPr>
        <w:t>An Approach to Documentation</w:t>
      </w:r>
      <w:r w:rsidRPr="0035769E">
        <w:rPr>
          <w:sz w:val="16"/>
          <w:szCs w:val="16"/>
        </w:rPr>
        <w:fldChar w:fldCharType="end"/>
      </w:r>
      <w:r w:rsidRPr="0035769E">
        <w:rPr>
          <w:color w:val="444444"/>
          <w:sz w:val="16"/>
          <w:szCs w:val="16"/>
          <w:bdr w:val="none" w:sz="0" w:space="0" w:color="auto" w:frame="1"/>
          <w:shd w:val="clear" w:color="auto" w:fill="FFFFFF"/>
        </w:rPr>
        <w:t xml:space="preserve"> by Mistress Ailis </w:t>
      </w:r>
      <w:proofErr w:type="spellStart"/>
      <w:r w:rsidRPr="0035769E">
        <w:rPr>
          <w:color w:val="444444"/>
          <w:sz w:val="16"/>
          <w:szCs w:val="16"/>
          <w:bdr w:val="none" w:sz="0" w:space="0" w:color="auto" w:frame="1"/>
          <w:shd w:val="clear" w:color="auto" w:fill="FFFFFF"/>
        </w:rPr>
        <w:t>ingen</w:t>
      </w:r>
      <w:proofErr w:type="spellEnd"/>
      <w:r w:rsidRPr="0035769E">
        <w:rPr>
          <w:color w:val="444444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769E">
        <w:rPr>
          <w:color w:val="444444"/>
          <w:sz w:val="16"/>
          <w:szCs w:val="16"/>
          <w:bdr w:val="none" w:sz="0" w:space="0" w:color="auto" w:frame="1"/>
          <w:shd w:val="clear" w:color="auto" w:fill="FFFFFF"/>
        </w:rPr>
        <w:t>Mheadhbha</w:t>
      </w:r>
      <w:proofErr w:type="spellEnd"/>
      <w:r w:rsidRPr="0035769E">
        <w:rPr>
          <w:color w:val="444444"/>
          <w:sz w:val="16"/>
          <w:szCs w:val="16"/>
          <w:bdr w:val="none" w:sz="0" w:space="0" w:color="auto" w:frame="1"/>
          <w:shd w:val="clear" w:color="auto" w:fill="FFFFFF"/>
        </w:rPr>
        <w:t>. </w:t>
      </w:r>
    </w:p>
    <w:p w14:paraId="03FFB1A0" w14:textId="72497279" w:rsidR="00F852DC" w:rsidRPr="0035769E" w:rsidRDefault="00F852DC" w:rsidP="0035769E">
      <w:pPr>
        <w:spacing w:line="240" w:lineRule="auto"/>
        <w:jc w:val="right"/>
        <w:rPr>
          <w:color w:val="444444"/>
          <w:sz w:val="16"/>
          <w:szCs w:val="16"/>
          <w:bdr w:val="none" w:sz="0" w:space="0" w:color="auto" w:frame="1"/>
          <w:shd w:val="clear" w:color="auto" w:fill="FFFFFF"/>
        </w:rPr>
      </w:pPr>
      <w:r w:rsidRPr="0035769E">
        <w:rPr>
          <w:sz w:val="16"/>
          <w:szCs w:val="16"/>
        </w:rPr>
        <w:fldChar w:fldCharType="begin"/>
      </w:r>
      <w:r w:rsidRPr="0035769E">
        <w:rPr>
          <w:sz w:val="16"/>
          <w:szCs w:val="16"/>
        </w:rPr>
        <w:instrText>HYPERLINK "https://artsandsciences.lochac.sca.org/files/2013/08/aS-questionnaire-v2.pdf"</w:instrText>
      </w:r>
      <w:r w:rsidRPr="0035769E">
        <w:rPr>
          <w:sz w:val="16"/>
          <w:szCs w:val="16"/>
        </w:rPr>
      </w:r>
      <w:r w:rsidRPr="0035769E">
        <w:rPr>
          <w:sz w:val="16"/>
          <w:szCs w:val="16"/>
        </w:rPr>
        <w:fldChar w:fldCharType="separate"/>
      </w:r>
      <w:r w:rsidRPr="0035769E">
        <w:rPr>
          <w:rStyle w:val="Hyperlink"/>
          <w:color w:val="444444"/>
          <w:sz w:val="16"/>
          <w:szCs w:val="16"/>
          <w:bdr w:val="none" w:sz="0" w:space="0" w:color="auto" w:frame="1"/>
          <w:shd w:val="clear" w:color="auto" w:fill="FFFFFF"/>
        </w:rPr>
        <w:t>Arts and Sciences Documentation Questionnaire</w:t>
      </w:r>
      <w:r w:rsidRPr="0035769E">
        <w:rPr>
          <w:sz w:val="16"/>
          <w:szCs w:val="16"/>
        </w:rPr>
        <w:fldChar w:fldCharType="end"/>
      </w:r>
      <w:r w:rsidRPr="0035769E">
        <w:rPr>
          <w:color w:val="444444"/>
          <w:sz w:val="16"/>
          <w:szCs w:val="16"/>
          <w:bdr w:val="none" w:sz="0" w:space="0" w:color="auto" w:frame="1"/>
          <w:shd w:val="clear" w:color="auto" w:fill="FFFFFF"/>
        </w:rPr>
        <w:t> by Antonia di Lorenzo.</w:t>
      </w:r>
    </w:p>
    <w:p w14:paraId="5E57353A" w14:textId="602587A7" w:rsidR="00F852DC" w:rsidRPr="0035769E" w:rsidRDefault="00F852DC" w:rsidP="0035769E">
      <w:pPr>
        <w:spacing w:line="240" w:lineRule="auto"/>
        <w:jc w:val="right"/>
        <w:rPr>
          <w:rFonts w:cs="Arial"/>
          <w:sz w:val="16"/>
          <w:szCs w:val="16"/>
        </w:rPr>
      </w:pPr>
      <w:hyperlink r:id="rId9" w:history="1">
        <w:r w:rsidRPr="0035769E">
          <w:rPr>
            <w:rStyle w:val="Hyperlink"/>
            <w:color w:val="444444"/>
            <w:sz w:val="16"/>
            <w:szCs w:val="16"/>
            <w:bdr w:val="none" w:sz="0" w:space="0" w:color="auto" w:frame="1"/>
            <w:shd w:val="clear" w:color="auto" w:fill="FFFFFF"/>
          </w:rPr>
          <w:t xml:space="preserve">EZ-DOC: The Form That Writes Documentation </w:t>
        </w:r>
        <w:proofErr w:type="gramStart"/>
        <w:r w:rsidRPr="0035769E">
          <w:rPr>
            <w:rStyle w:val="Hyperlink"/>
            <w:color w:val="444444"/>
            <w:sz w:val="16"/>
            <w:szCs w:val="16"/>
            <w:bdr w:val="none" w:sz="0" w:space="0" w:color="auto" w:frame="1"/>
            <w:shd w:val="clear" w:color="auto" w:fill="FFFFFF"/>
          </w:rPr>
          <w:t>For</w:t>
        </w:r>
        <w:proofErr w:type="gramEnd"/>
        <w:r w:rsidRPr="0035769E">
          <w:rPr>
            <w:rStyle w:val="Hyperlink"/>
            <w:color w:val="444444"/>
            <w:sz w:val="16"/>
            <w:szCs w:val="16"/>
            <w:bdr w:val="none" w:sz="0" w:space="0" w:color="auto" w:frame="1"/>
            <w:shd w:val="clear" w:color="auto" w:fill="FFFFFF"/>
          </w:rPr>
          <w:t xml:space="preserve"> You</w:t>
        </w:r>
      </w:hyperlink>
      <w:r w:rsidRPr="0035769E">
        <w:rPr>
          <w:color w:val="444444"/>
          <w:sz w:val="16"/>
          <w:szCs w:val="16"/>
          <w:shd w:val="clear" w:color="auto" w:fill="FFFFFF"/>
        </w:rPr>
        <w:t> by Karen Larsdatte</w:t>
      </w:r>
      <w:r w:rsidRPr="0035769E">
        <w:rPr>
          <w:color w:val="444444"/>
          <w:sz w:val="16"/>
          <w:szCs w:val="16"/>
          <w:shd w:val="clear" w:color="auto" w:fill="FFFFFF"/>
        </w:rPr>
        <w:t>r</w:t>
      </w:r>
    </w:p>
    <w:p w14:paraId="3A0C8A8B" w14:textId="77777777" w:rsidR="0035769E" w:rsidRDefault="0035769E" w:rsidP="0035769E">
      <w:pPr>
        <w:pStyle w:val="p1"/>
        <w:rPr>
          <w:b/>
          <w:bCs/>
        </w:rPr>
      </w:pPr>
    </w:p>
    <w:p w14:paraId="427F608A" w14:textId="7400729B" w:rsidR="0035769E" w:rsidRPr="00780EDC" w:rsidRDefault="0035769E" w:rsidP="00780EDC">
      <w:pPr>
        <w:pStyle w:val="p1"/>
      </w:pPr>
      <w:r>
        <w:rPr>
          <w:b/>
          <w:bCs/>
        </w:rPr>
        <w:t>This is written to help you if you would like to extend/be in the running for the documentation prize section. It is not a requirement to submit an item in the competition</w:t>
      </w:r>
      <w:r w:rsidR="00780EDC">
        <w:rPr>
          <w:b/>
          <w:bCs/>
        </w:rPr>
        <w:t xml:space="preserve">. </w:t>
      </w:r>
      <w:r w:rsidR="00780EDC" w:rsidRPr="00780EDC">
        <w:rPr>
          <w:b/>
          <w:bCs/>
          <w:u w:val="single"/>
        </w:rPr>
        <w:t>Fully referenced bibliography and in-text citations or footnotes are</w:t>
      </w:r>
      <w:r w:rsidR="00780EDC" w:rsidRPr="00780EDC">
        <w:rPr>
          <w:b/>
          <w:bCs/>
          <w:u w:val="single"/>
        </w:rPr>
        <w:t xml:space="preserve"> also</w:t>
      </w:r>
      <w:r w:rsidR="00780EDC" w:rsidRPr="00780EDC">
        <w:rPr>
          <w:b/>
          <w:bCs/>
          <w:u w:val="single"/>
        </w:rPr>
        <w:t xml:space="preserve"> not required</w:t>
      </w:r>
      <w:r w:rsidR="00780EDC" w:rsidRPr="00780EDC">
        <w:rPr>
          <w:b/>
          <w:bCs/>
          <w:u w:val="single"/>
        </w:rPr>
        <w:t xml:space="preserve"> at all</w:t>
      </w:r>
      <w:r w:rsidR="00780EDC">
        <w:t xml:space="preserve"> but are a good way to extend yourself if you would like to win the documentation prize category!</w:t>
      </w:r>
    </w:p>
    <w:p w14:paraId="4E022783" w14:textId="77777777" w:rsidR="009C0150" w:rsidRDefault="009C0150" w:rsidP="00B93780">
      <w:pPr>
        <w:pStyle w:val="p1"/>
        <w:spacing w:line="480" w:lineRule="auto"/>
        <w:rPr>
          <w:b/>
          <w:bCs/>
        </w:rPr>
      </w:pPr>
    </w:p>
    <w:p w14:paraId="6A277AE0" w14:textId="71DD0F85" w:rsidR="009C0150" w:rsidRPr="0035769E" w:rsidRDefault="009C0150" w:rsidP="00B93780">
      <w:pPr>
        <w:pStyle w:val="p1"/>
        <w:spacing w:line="480" w:lineRule="auto"/>
        <w:rPr>
          <w:b/>
          <w:bCs/>
        </w:rPr>
        <w:sectPr w:rsidR="009C0150" w:rsidRPr="0035769E" w:rsidSect="00AE18E3">
          <w:footerReference w:type="default" r:id="rId10"/>
          <w:pgSz w:w="16838" w:h="11906" w:orient="landscape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</w:p>
    <w:p w14:paraId="66FBC648" w14:textId="7E87AD7F" w:rsidR="0035769E" w:rsidRPr="009C0150" w:rsidRDefault="009C0150" w:rsidP="0035769E">
      <w:pPr>
        <w:pStyle w:val="p1"/>
        <w:rPr>
          <w:b/>
          <w:bCs/>
          <w:sz w:val="22"/>
          <w:szCs w:val="22"/>
        </w:rPr>
      </w:pPr>
      <w:r w:rsidRPr="009C0150">
        <w:rPr>
          <w:b/>
          <w:bCs/>
          <w:sz w:val="22"/>
          <w:szCs w:val="22"/>
        </w:rPr>
        <w:t>Intro/Background</w:t>
      </w:r>
    </w:p>
    <w:p w14:paraId="5F9A1CC9" w14:textId="77777777" w:rsidR="009C0150" w:rsidRDefault="0035769E" w:rsidP="009C0150">
      <w:pPr>
        <w:pStyle w:val="p1"/>
        <w:numPr>
          <w:ilvl w:val="0"/>
          <w:numId w:val="2"/>
        </w:numPr>
      </w:pPr>
      <w:r w:rsidRPr="0035769E">
        <w:t xml:space="preserve">What </w:t>
      </w:r>
      <w:r w:rsidR="009C0150">
        <w:t xml:space="preserve">have you made? </w:t>
      </w:r>
    </w:p>
    <w:p w14:paraId="56FEE227" w14:textId="15FCF3F0" w:rsidR="0035769E" w:rsidRPr="009C0150" w:rsidRDefault="0035769E" w:rsidP="0035769E">
      <w:pPr>
        <w:pStyle w:val="p1"/>
        <w:numPr>
          <w:ilvl w:val="0"/>
          <w:numId w:val="2"/>
        </w:numPr>
      </w:pPr>
      <w:r w:rsidRPr="0035769E">
        <w:t>What country/culture is it from</w:t>
      </w:r>
      <w:r w:rsidR="009C0150">
        <w:t xml:space="preserve"> and what time period?</w:t>
      </w:r>
    </w:p>
    <w:p w14:paraId="33127798" w14:textId="0C325B2D" w:rsidR="0035769E" w:rsidRDefault="0035769E" w:rsidP="009C0150">
      <w:pPr>
        <w:pStyle w:val="p1"/>
        <w:numPr>
          <w:ilvl w:val="0"/>
          <w:numId w:val="2"/>
        </w:numPr>
      </w:pPr>
      <w:r>
        <w:t>What was the inspiration for your item</w:t>
      </w:r>
      <w:r w:rsidR="009C0150">
        <w:t>?</w:t>
      </w:r>
    </w:p>
    <w:p w14:paraId="27555E33" w14:textId="34512A65" w:rsidR="009C0150" w:rsidRDefault="009C0150" w:rsidP="009C0150">
      <w:pPr>
        <w:pStyle w:val="p1"/>
        <w:numPr>
          <w:ilvl w:val="0"/>
          <w:numId w:val="2"/>
        </w:numPr>
      </w:pPr>
      <w:r>
        <w:t>How does your item relate to the theme category of choice?</w:t>
      </w:r>
    </w:p>
    <w:p w14:paraId="54B235A5" w14:textId="77777777" w:rsidR="00A3636C" w:rsidRPr="009C0150" w:rsidRDefault="00A3636C" w:rsidP="0035769E">
      <w:pPr>
        <w:pStyle w:val="p1"/>
        <w:rPr>
          <w:i/>
          <w:iCs/>
        </w:rPr>
      </w:pPr>
    </w:p>
    <w:p w14:paraId="461B734B" w14:textId="4F7A600D" w:rsidR="0035769E" w:rsidRPr="009C0150" w:rsidRDefault="009C0150" w:rsidP="0035769E">
      <w:pPr>
        <w:pStyle w:val="p1"/>
        <w:rPr>
          <w:i/>
          <w:iCs/>
        </w:rPr>
      </w:pPr>
      <w:r w:rsidRPr="009C0150">
        <w:rPr>
          <w:i/>
          <w:iCs/>
        </w:rPr>
        <w:t>As an extension task, you could w</w:t>
      </w:r>
      <w:r w:rsidR="0035769E" w:rsidRPr="009C0150">
        <w:rPr>
          <w:i/>
          <w:iCs/>
        </w:rPr>
        <w:t>rite down the source of any ideas or inspiration for your project (see the section on referencing at</w:t>
      </w:r>
      <w:r w:rsidRPr="009C0150">
        <w:rPr>
          <w:i/>
          <w:iCs/>
        </w:rPr>
        <w:t xml:space="preserve"> </w:t>
      </w:r>
      <w:r w:rsidR="0035769E" w:rsidRPr="009C0150">
        <w:rPr>
          <w:i/>
          <w:iCs/>
        </w:rPr>
        <w:t>the end for how to do this)</w:t>
      </w:r>
    </w:p>
    <w:p w14:paraId="68108837" w14:textId="77777777" w:rsidR="0035769E" w:rsidRDefault="0035769E" w:rsidP="0035769E">
      <w:pPr>
        <w:pStyle w:val="p1"/>
      </w:pPr>
    </w:p>
    <w:p w14:paraId="2622D758" w14:textId="77777777" w:rsidR="0035769E" w:rsidRPr="009C0150" w:rsidRDefault="0035769E" w:rsidP="0035769E">
      <w:pPr>
        <w:pStyle w:val="p1"/>
        <w:rPr>
          <w:sz w:val="22"/>
          <w:szCs w:val="22"/>
        </w:rPr>
      </w:pPr>
      <w:r w:rsidRPr="009C0150">
        <w:rPr>
          <w:b/>
          <w:bCs/>
          <w:sz w:val="22"/>
          <w:szCs w:val="22"/>
        </w:rPr>
        <w:t>Materials</w:t>
      </w:r>
    </w:p>
    <w:p w14:paraId="21AC0F4E" w14:textId="53565D22" w:rsidR="0035769E" w:rsidRDefault="0035769E" w:rsidP="009C0150">
      <w:pPr>
        <w:pStyle w:val="p1"/>
        <w:numPr>
          <w:ilvl w:val="0"/>
          <w:numId w:val="3"/>
        </w:numPr>
      </w:pPr>
      <w:r>
        <w:t>What materials did you use to make your item?</w:t>
      </w:r>
    </w:p>
    <w:p w14:paraId="60D3EFFC" w14:textId="3C3B6151" w:rsidR="0035769E" w:rsidRDefault="0035769E" w:rsidP="009C0150">
      <w:pPr>
        <w:pStyle w:val="p1"/>
        <w:numPr>
          <w:ilvl w:val="0"/>
          <w:numId w:val="3"/>
        </w:numPr>
      </w:pPr>
      <w:r>
        <w:t>Are these the same as would have been used in the original?</w:t>
      </w:r>
      <w:r w:rsidR="009C0150">
        <w:t xml:space="preserve"> ↓</w:t>
      </w:r>
    </w:p>
    <w:p w14:paraId="4B264F5A" w14:textId="77777777" w:rsidR="009C0150" w:rsidRDefault="009C0150" w:rsidP="0035769E">
      <w:pPr>
        <w:pStyle w:val="p1"/>
        <w:rPr>
          <w:i/>
          <w:iCs/>
        </w:rPr>
      </w:pPr>
    </w:p>
    <w:p w14:paraId="535AC173" w14:textId="39BAB7B4" w:rsidR="0035769E" w:rsidRPr="009C0150" w:rsidRDefault="009C0150" w:rsidP="0035769E">
      <w:pPr>
        <w:pStyle w:val="p1"/>
        <w:rPr>
          <w:i/>
          <w:iCs/>
        </w:rPr>
      </w:pPr>
      <w:r w:rsidRPr="009C0150">
        <w:rPr>
          <w:i/>
          <w:iCs/>
        </w:rPr>
        <w:t>Think about h</w:t>
      </w:r>
      <w:r w:rsidR="0035769E" w:rsidRPr="009C0150">
        <w:rPr>
          <w:i/>
          <w:iCs/>
        </w:rPr>
        <w:t xml:space="preserve">ow you know? </w:t>
      </w:r>
      <w:r w:rsidR="0035769E" w:rsidRPr="009C0150">
        <w:rPr>
          <w:i/>
          <w:iCs/>
        </w:rPr>
        <w:t>Please cite this (you just need to say the last name of the author of the source and the year it was published)</w:t>
      </w:r>
    </w:p>
    <w:p w14:paraId="2A314627" w14:textId="77777777" w:rsidR="009C0150" w:rsidRDefault="009C0150" w:rsidP="0035769E">
      <w:pPr>
        <w:pStyle w:val="p1"/>
      </w:pPr>
    </w:p>
    <w:p w14:paraId="5BBC31CA" w14:textId="574195BD" w:rsidR="0035769E" w:rsidRDefault="0035769E" w:rsidP="009C0150">
      <w:pPr>
        <w:pStyle w:val="p1"/>
        <w:numPr>
          <w:ilvl w:val="0"/>
          <w:numId w:val="3"/>
        </w:numPr>
      </w:pPr>
      <w:r>
        <w:t xml:space="preserve">Discuss the reasons for your choice of material(s) </w:t>
      </w:r>
      <w:proofErr w:type="spellStart"/>
      <w:r>
        <w:t>eg</w:t>
      </w:r>
      <w:proofErr w:type="spellEnd"/>
      <w:r>
        <w:t xml:space="preserve"> cost, availability, safety.</w:t>
      </w:r>
    </w:p>
    <w:p w14:paraId="6AD26421" w14:textId="511EDB8B" w:rsidR="0035769E" w:rsidRDefault="0035769E" w:rsidP="009C0150">
      <w:pPr>
        <w:pStyle w:val="p1"/>
        <w:numPr>
          <w:ilvl w:val="0"/>
          <w:numId w:val="3"/>
        </w:numPr>
      </w:pPr>
      <w:r>
        <w:t xml:space="preserve">Have your choices affected the process or the results? </w:t>
      </w:r>
      <w:r w:rsidR="009C0150">
        <w:t>E</w:t>
      </w:r>
      <w:r>
        <w:t>g</w:t>
      </w:r>
      <w:r w:rsidR="009C0150">
        <w:t xml:space="preserve"> </w:t>
      </w:r>
      <w:r>
        <w:t>linen and wool garments hang differently from synthetic fabrics.</w:t>
      </w:r>
    </w:p>
    <w:p w14:paraId="016DB6C6" w14:textId="77777777" w:rsidR="0035769E" w:rsidRDefault="0035769E" w:rsidP="0035769E">
      <w:pPr>
        <w:pStyle w:val="p1"/>
        <w:rPr>
          <w:b/>
          <w:bCs/>
        </w:rPr>
      </w:pPr>
    </w:p>
    <w:p w14:paraId="24583675" w14:textId="1D12E0C0" w:rsidR="0035769E" w:rsidRPr="009C0150" w:rsidRDefault="0035769E" w:rsidP="0035769E">
      <w:pPr>
        <w:pStyle w:val="p1"/>
        <w:rPr>
          <w:sz w:val="22"/>
          <w:szCs w:val="22"/>
        </w:rPr>
      </w:pPr>
      <w:r w:rsidRPr="009C0150">
        <w:rPr>
          <w:b/>
          <w:bCs/>
          <w:sz w:val="22"/>
          <w:szCs w:val="22"/>
        </w:rPr>
        <w:t>Techniques</w:t>
      </w:r>
      <w:r w:rsidR="009C0150" w:rsidRPr="009C0150">
        <w:rPr>
          <w:b/>
          <w:bCs/>
          <w:sz w:val="22"/>
          <w:szCs w:val="22"/>
        </w:rPr>
        <w:t>/Processes</w:t>
      </w:r>
    </w:p>
    <w:p w14:paraId="672DF2B4" w14:textId="77777777" w:rsidR="0035769E" w:rsidRPr="009C0150" w:rsidRDefault="0035769E" w:rsidP="0035769E">
      <w:pPr>
        <w:pStyle w:val="p1"/>
        <w:rPr>
          <w:i/>
          <w:iCs/>
        </w:rPr>
      </w:pPr>
      <w:r w:rsidRPr="009C0150">
        <w:rPr>
          <w:i/>
          <w:iCs/>
        </w:rPr>
        <w:t>Discuss how you made the item (use progress photographs or drawings if possible)</w:t>
      </w:r>
    </w:p>
    <w:p w14:paraId="68C4D92D" w14:textId="4AFF3AAE" w:rsidR="0035769E" w:rsidRDefault="0035769E" w:rsidP="009C0150">
      <w:pPr>
        <w:pStyle w:val="p1"/>
        <w:numPr>
          <w:ilvl w:val="0"/>
          <w:numId w:val="4"/>
        </w:numPr>
      </w:pPr>
      <w:r>
        <w:t>What tools did you use?</w:t>
      </w:r>
    </w:p>
    <w:p w14:paraId="62CC81DD" w14:textId="75B401EF" w:rsidR="0035769E" w:rsidRDefault="0035769E" w:rsidP="009C0150">
      <w:pPr>
        <w:pStyle w:val="p1"/>
        <w:numPr>
          <w:ilvl w:val="0"/>
          <w:numId w:val="4"/>
        </w:numPr>
      </w:pPr>
      <w:r>
        <w:t xml:space="preserve">Are these </w:t>
      </w:r>
      <w:r w:rsidR="009C0150">
        <w:t xml:space="preserve">tools/techniques </w:t>
      </w:r>
      <w:r>
        <w:t>the same as would have been used in the original?</w:t>
      </w:r>
    </w:p>
    <w:p w14:paraId="5A9EF86A" w14:textId="7B1FC8CA" w:rsidR="0035769E" w:rsidRPr="009C0150" w:rsidRDefault="0035769E" w:rsidP="0035769E">
      <w:pPr>
        <w:pStyle w:val="p1"/>
        <w:rPr>
          <w:i/>
          <w:iCs/>
        </w:rPr>
      </w:pPr>
      <w:r w:rsidRPr="009C0150">
        <w:rPr>
          <w:i/>
          <w:iCs/>
        </w:rPr>
        <w:t>How do you know? (list sources of information</w:t>
      </w:r>
      <w:r w:rsidR="009C0150" w:rsidRPr="009C0150">
        <w:rPr>
          <w:i/>
          <w:iCs/>
        </w:rPr>
        <w:t xml:space="preserve"> at bottom</w:t>
      </w:r>
      <w:r w:rsidRPr="009C0150">
        <w:rPr>
          <w:i/>
          <w:iCs/>
        </w:rPr>
        <w:t>)</w:t>
      </w:r>
    </w:p>
    <w:p w14:paraId="69AC6C9E" w14:textId="1F1A268E" w:rsidR="0035769E" w:rsidRDefault="0035769E" w:rsidP="0035769E">
      <w:pPr>
        <w:pStyle w:val="p1"/>
        <w:numPr>
          <w:ilvl w:val="0"/>
          <w:numId w:val="4"/>
        </w:numPr>
      </w:pPr>
      <w:r>
        <w:t xml:space="preserve">Discuss the reasons for your choice of technique(s) </w:t>
      </w:r>
      <w:r w:rsidR="009C0150">
        <w:t xml:space="preserve">procedures, </w:t>
      </w:r>
      <w:r>
        <w:t xml:space="preserve">and tools </w:t>
      </w:r>
      <w:proofErr w:type="spellStart"/>
      <w:r>
        <w:t>eg</w:t>
      </w:r>
      <w:proofErr w:type="spellEnd"/>
      <w:r>
        <w:t xml:space="preserve"> safety, time constraints, expertise,</w:t>
      </w:r>
      <w:r w:rsidR="009C0150">
        <w:t xml:space="preserve"> </w:t>
      </w:r>
      <w:r>
        <w:t>affordability, legality.</w:t>
      </w:r>
    </w:p>
    <w:p w14:paraId="1D1B84C0" w14:textId="2DF09918" w:rsidR="00DA5AB1" w:rsidRDefault="0035769E" w:rsidP="009C0150">
      <w:pPr>
        <w:pStyle w:val="p1"/>
        <w:numPr>
          <w:ilvl w:val="0"/>
          <w:numId w:val="4"/>
        </w:numPr>
      </w:pPr>
      <w:r>
        <w:t xml:space="preserve">Have your choices affected the process or the results? </w:t>
      </w:r>
      <w:proofErr w:type="spellStart"/>
      <w:r>
        <w:t>eg</w:t>
      </w:r>
      <w:proofErr w:type="spellEnd"/>
      <w:r>
        <w:t xml:space="preserve"> using an open fire will give a different</w:t>
      </w:r>
      <w:r w:rsidR="009C0150">
        <w:t xml:space="preserve"> </w:t>
      </w:r>
      <w:r>
        <w:t>result from using a gas burner.</w:t>
      </w:r>
    </w:p>
    <w:p w14:paraId="5437F588" w14:textId="77777777" w:rsidR="009C0150" w:rsidRDefault="009C0150" w:rsidP="0035769E">
      <w:pPr>
        <w:pStyle w:val="p1"/>
        <w:rPr>
          <w:b/>
          <w:bCs/>
        </w:rPr>
      </w:pPr>
    </w:p>
    <w:p w14:paraId="3717E21A" w14:textId="77777777" w:rsidR="009C0150" w:rsidRDefault="009C0150" w:rsidP="0035769E">
      <w:pPr>
        <w:pStyle w:val="p1"/>
        <w:rPr>
          <w:b/>
          <w:bCs/>
        </w:rPr>
      </w:pPr>
    </w:p>
    <w:p w14:paraId="6A72C19C" w14:textId="77777777" w:rsidR="009C0150" w:rsidRDefault="009C0150" w:rsidP="0035769E">
      <w:pPr>
        <w:pStyle w:val="p1"/>
        <w:rPr>
          <w:b/>
          <w:bCs/>
        </w:rPr>
      </w:pPr>
    </w:p>
    <w:p w14:paraId="1693AFD1" w14:textId="5D6A5B28" w:rsidR="0035769E" w:rsidRPr="009C0150" w:rsidRDefault="0035769E" w:rsidP="0035769E">
      <w:pPr>
        <w:pStyle w:val="p1"/>
        <w:rPr>
          <w:sz w:val="22"/>
          <w:szCs w:val="22"/>
        </w:rPr>
      </w:pPr>
      <w:r w:rsidRPr="009C0150">
        <w:rPr>
          <w:b/>
          <w:bCs/>
          <w:sz w:val="22"/>
          <w:szCs w:val="22"/>
        </w:rPr>
        <w:t>Context</w:t>
      </w:r>
    </w:p>
    <w:p w14:paraId="3ACC9854" w14:textId="0DC7ABB2" w:rsidR="0035769E" w:rsidRDefault="00A3636C" w:rsidP="009C0150">
      <w:pPr>
        <w:pStyle w:val="p1"/>
        <w:numPr>
          <w:ilvl w:val="0"/>
          <w:numId w:val="5"/>
        </w:numPr>
      </w:pPr>
      <w:r>
        <w:t>What would the item have</w:t>
      </w:r>
      <w:r w:rsidR="009C0150">
        <w:t xml:space="preserve"> originally</w:t>
      </w:r>
      <w:r>
        <w:t xml:space="preserve"> been used for?</w:t>
      </w:r>
    </w:p>
    <w:p w14:paraId="55FC9938" w14:textId="19BF6100" w:rsidR="0035769E" w:rsidRDefault="0035769E" w:rsidP="009C0150">
      <w:pPr>
        <w:pStyle w:val="p1"/>
        <w:numPr>
          <w:ilvl w:val="0"/>
          <w:numId w:val="5"/>
        </w:numPr>
      </w:pPr>
      <w:r>
        <w:t>W</w:t>
      </w:r>
      <w:r w:rsidR="00A3636C">
        <w:t xml:space="preserve">ho </w:t>
      </w:r>
      <w:r>
        <w:t>would have owned or used this object?</w:t>
      </w:r>
      <w:r w:rsidR="00A3636C">
        <w:t xml:space="preserve"> (A poor person? A wealthy person? A queen? An artisan?)</w:t>
      </w:r>
    </w:p>
    <w:p w14:paraId="568ED6DA" w14:textId="65F469D1" w:rsidR="0035769E" w:rsidRDefault="0035769E" w:rsidP="009C0150">
      <w:pPr>
        <w:pStyle w:val="p1"/>
        <w:numPr>
          <w:ilvl w:val="0"/>
          <w:numId w:val="5"/>
        </w:numPr>
      </w:pPr>
      <w:r>
        <w:t>Did the overall design or choice of materials in the original(s) have any special significance?</w:t>
      </w:r>
    </w:p>
    <w:p w14:paraId="6C0FDA26" w14:textId="5CAA2C59" w:rsidR="0035769E" w:rsidRDefault="0035769E" w:rsidP="0035769E">
      <w:pPr>
        <w:pStyle w:val="p1"/>
        <w:numPr>
          <w:ilvl w:val="0"/>
          <w:numId w:val="5"/>
        </w:numPr>
      </w:pPr>
      <w:r>
        <w:t xml:space="preserve">In the item you have made, have you copied an existing item </w:t>
      </w:r>
      <w:proofErr w:type="gramStart"/>
      <w:r>
        <w:t>fairly closely</w:t>
      </w:r>
      <w:proofErr w:type="gramEnd"/>
      <w:r>
        <w:t>, or have you developed</w:t>
      </w:r>
      <w:r w:rsidR="009C0150">
        <w:t xml:space="preserve"> </w:t>
      </w:r>
      <w:r>
        <w:t>an original design based on what you know about similar period items?</w:t>
      </w:r>
    </w:p>
    <w:p w14:paraId="3730C9EF" w14:textId="5B5C2A6C" w:rsidR="0035769E" w:rsidRDefault="0035769E" w:rsidP="009C0150">
      <w:pPr>
        <w:pStyle w:val="p1"/>
        <w:numPr>
          <w:ilvl w:val="0"/>
          <w:numId w:val="5"/>
        </w:numPr>
      </w:pPr>
      <w:r>
        <w:t>Have you personalised the item in any way?</w:t>
      </w:r>
    </w:p>
    <w:p w14:paraId="58D08088" w14:textId="77777777" w:rsidR="009C0150" w:rsidRDefault="009C0150" w:rsidP="0035769E">
      <w:pPr>
        <w:pStyle w:val="p1"/>
        <w:rPr>
          <w:b/>
          <w:bCs/>
        </w:rPr>
      </w:pPr>
    </w:p>
    <w:p w14:paraId="65BFAADE" w14:textId="18E308AC" w:rsidR="0035769E" w:rsidRPr="009C0150" w:rsidRDefault="0035769E" w:rsidP="0035769E">
      <w:pPr>
        <w:pStyle w:val="p1"/>
        <w:rPr>
          <w:b/>
          <w:bCs/>
          <w:sz w:val="22"/>
          <w:szCs w:val="22"/>
        </w:rPr>
      </w:pPr>
      <w:r w:rsidRPr="009C0150">
        <w:rPr>
          <w:b/>
          <w:bCs/>
          <w:sz w:val="22"/>
          <w:szCs w:val="22"/>
        </w:rPr>
        <w:t>After the project</w:t>
      </w:r>
    </w:p>
    <w:p w14:paraId="53DBDAA2" w14:textId="0B08A2B5" w:rsidR="009C0150" w:rsidRPr="009C0150" w:rsidRDefault="009C0150" w:rsidP="0035769E">
      <w:pPr>
        <w:pStyle w:val="p1"/>
        <w:rPr>
          <w:i/>
          <w:iCs/>
        </w:rPr>
      </w:pPr>
      <w:r w:rsidRPr="009C0150">
        <w:rPr>
          <w:i/>
          <w:iCs/>
        </w:rPr>
        <w:t xml:space="preserve">Reflect generally about your experience and what you have learned since starting the </w:t>
      </w:r>
      <w:r>
        <w:rPr>
          <w:i/>
          <w:iCs/>
        </w:rPr>
        <w:t>project</w:t>
      </w:r>
    </w:p>
    <w:p w14:paraId="050AE6B6" w14:textId="3435CE7C" w:rsidR="0035769E" w:rsidRDefault="0035769E" w:rsidP="009C0150">
      <w:pPr>
        <w:pStyle w:val="p1"/>
        <w:numPr>
          <w:ilvl w:val="0"/>
          <w:numId w:val="6"/>
        </w:numPr>
      </w:pPr>
      <w:r>
        <w:t>Have you used the item since you made it</w:t>
      </w:r>
      <w:r w:rsidR="009C0150">
        <w:t xml:space="preserve"> and if so, has it</w:t>
      </w:r>
      <w:r>
        <w:t xml:space="preserve"> performed as intended/expected?</w:t>
      </w:r>
    </w:p>
    <w:p w14:paraId="0E41825A" w14:textId="32C50793" w:rsidR="0035769E" w:rsidRDefault="0035769E" w:rsidP="009C0150">
      <w:pPr>
        <w:pStyle w:val="p1"/>
        <w:numPr>
          <w:ilvl w:val="0"/>
          <w:numId w:val="6"/>
        </w:numPr>
      </w:pPr>
      <w:r>
        <w:t>Have you modified it, or has it changed, since completion?</w:t>
      </w:r>
    </w:p>
    <w:p w14:paraId="02326CF3" w14:textId="3BF33FCA" w:rsidR="0035769E" w:rsidRDefault="0035769E" w:rsidP="009C0150">
      <w:pPr>
        <w:pStyle w:val="p1"/>
        <w:numPr>
          <w:ilvl w:val="0"/>
          <w:numId w:val="6"/>
        </w:numPr>
      </w:pPr>
      <w:r>
        <w:t>Would you do anything differently next time?</w:t>
      </w:r>
    </w:p>
    <w:p w14:paraId="638A46DF" w14:textId="7C3F2CA5" w:rsidR="0035769E" w:rsidRDefault="0035769E" w:rsidP="009C0150">
      <w:pPr>
        <w:pStyle w:val="p1"/>
        <w:numPr>
          <w:ilvl w:val="0"/>
          <w:numId w:val="6"/>
        </w:numPr>
      </w:pPr>
      <w:r>
        <w:t>Do you have any advice to pass on to someone else making this item?</w:t>
      </w:r>
    </w:p>
    <w:p w14:paraId="3823BD87" w14:textId="77777777" w:rsidR="009C0150" w:rsidRDefault="009C0150" w:rsidP="0035769E">
      <w:pPr>
        <w:pStyle w:val="p1"/>
        <w:rPr>
          <w:b/>
          <w:bCs/>
        </w:rPr>
      </w:pPr>
    </w:p>
    <w:p w14:paraId="4ACDB361" w14:textId="525C4083" w:rsidR="0035769E" w:rsidRPr="009C0150" w:rsidRDefault="0035769E" w:rsidP="0035769E">
      <w:pPr>
        <w:pStyle w:val="p1"/>
        <w:rPr>
          <w:sz w:val="22"/>
          <w:szCs w:val="22"/>
        </w:rPr>
      </w:pPr>
      <w:r w:rsidRPr="009C0150">
        <w:rPr>
          <w:b/>
          <w:bCs/>
          <w:sz w:val="22"/>
          <w:szCs w:val="22"/>
        </w:rPr>
        <w:t>Referencing</w:t>
      </w:r>
    </w:p>
    <w:p w14:paraId="5808812E" w14:textId="77777777" w:rsidR="009C0150" w:rsidRDefault="009C0150" w:rsidP="0035769E">
      <w:pPr>
        <w:pStyle w:val="p1"/>
      </w:pPr>
    </w:p>
    <w:p w14:paraId="50675CF7" w14:textId="4E2AB903" w:rsidR="0035769E" w:rsidRDefault="0035769E" w:rsidP="0035769E">
      <w:pPr>
        <w:pStyle w:val="p1"/>
      </w:pPr>
      <w:r>
        <w:t>Reference material might include information on specific period items or techniques, general</w:t>
      </w:r>
    </w:p>
    <w:p w14:paraId="28664992" w14:textId="77777777" w:rsidR="0035769E" w:rsidRDefault="0035769E" w:rsidP="0035769E">
      <w:pPr>
        <w:pStyle w:val="p1"/>
      </w:pPr>
      <w:r>
        <w:t>background information (which could include films or lectures), modern technical information such</w:t>
      </w:r>
    </w:p>
    <w:p w14:paraId="772137B5" w14:textId="77777777" w:rsidR="0035769E" w:rsidRDefault="0035769E" w:rsidP="0035769E">
      <w:pPr>
        <w:pStyle w:val="p1"/>
      </w:pPr>
      <w:r>
        <w:t>as instruction books, other people’s documentation or reconstructions, and personal discussions</w:t>
      </w:r>
    </w:p>
    <w:p w14:paraId="50631A82" w14:textId="0200D398" w:rsidR="0035769E" w:rsidRDefault="0035769E" w:rsidP="0035769E">
      <w:pPr>
        <w:pStyle w:val="p1"/>
      </w:pPr>
      <w:r>
        <w:t xml:space="preserve">with an expert in the field. </w:t>
      </w:r>
      <w:r w:rsidR="009C0150">
        <w:t>You could i</w:t>
      </w:r>
      <w:r>
        <w:t>nclude photocopies or printouts of the source material in your</w:t>
      </w:r>
    </w:p>
    <w:p w14:paraId="04FCBB88" w14:textId="77777777" w:rsidR="0035769E" w:rsidRDefault="0035769E" w:rsidP="0035769E">
      <w:pPr>
        <w:pStyle w:val="p1"/>
      </w:pPr>
      <w:r>
        <w:t>documentation if you have them.</w:t>
      </w:r>
    </w:p>
    <w:p w14:paraId="044123D7" w14:textId="77777777" w:rsidR="009C0150" w:rsidRDefault="009C0150" w:rsidP="0035769E">
      <w:pPr>
        <w:pStyle w:val="p1"/>
      </w:pPr>
    </w:p>
    <w:p w14:paraId="1CE0E60B" w14:textId="066C6948" w:rsidR="0035769E" w:rsidRDefault="0035769E" w:rsidP="0035769E">
      <w:pPr>
        <w:pStyle w:val="p1"/>
      </w:pPr>
      <w:r>
        <w:t>If you are using</w:t>
      </w:r>
      <w:r w:rsidR="009C0150">
        <w:t xml:space="preserve"> </w:t>
      </w:r>
      <w:r>
        <w:t>unreferenced material provided to you by an expert, you can describe it as “personal</w:t>
      </w:r>
    </w:p>
    <w:p w14:paraId="7AE60165" w14:textId="683F2F5D" w:rsidR="0035769E" w:rsidRDefault="0035769E" w:rsidP="0035769E">
      <w:pPr>
        <w:pStyle w:val="p1"/>
      </w:pPr>
      <w:r>
        <w:t xml:space="preserve">communication with (name)” and describe their </w:t>
      </w:r>
      <w:proofErr w:type="gramStart"/>
      <w:r>
        <w:t>particular qualifications</w:t>
      </w:r>
      <w:proofErr w:type="gramEnd"/>
      <w:r>
        <w:t xml:space="preserve"> or expertise</w:t>
      </w:r>
      <w:r w:rsidR="009C0150">
        <w:t xml:space="preserve"> below:</w:t>
      </w:r>
    </w:p>
    <w:p w14:paraId="64D071E1" w14:textId="294D0B33" w:rsidR="0035769E" w:rsidRDefault="0035769E" w:rsidP="0035769E">
      <w:pPr>
        <w:pStyle w:val="p1"/>
      </w:pPr>
    </w:p>
    <w:p w14:paraId="4E90933F" w14:textId="788A730C" w:rsidR="00DA5AB1" w:rsidRDefault="00DA5AB1">
      <w:r>
        <w:lastRenderedPageBreak/>
        <w:t>Here is an already formatted bibliography</w:t>
      </w:r>
      <w:r w:rsidR="002B4BFC">
        <w:rPr>
          <w:rStyle w:val="FootnoteReference"/>
        </w:rPr>
        <w:footnoteReference w:id="1"/>
      </w:r>
      <w:r w:rsidR="002B4BFC">
        <w:t xml:space="preserve"> </w:t>
      </w:r>
      <w:r>
        <w:t>that you can plug your sources into</w:t>
      </w:r>
      <w:r w:rsidR="000F27F4">
        <w:t xml:space="preserve"> (but remember to put it in alphabetical order yourself!)</w:t>
      </w:r>
    </w:p>
    <w:p w14:paraId="2A106C6A" w14:textId="195321B0" w:rsidR="00F719D2" w:rsidRPr="008E6F68" w:rsidRDefault="008E6F68">
      <w:pPr>
        <w:rPr>
          <w:i/>
          <w:iCs/>
        </w:rPr>
      </w:pPr>
      <w:r w:rsidRPr="008E6F68">
        <w:rPr>
          <w:i/>
          <w:iCs/>
        </w:rPr>
        <w:t>The format is generally:</w:t>
      </w:r>
      <w:r>
        <w:rPr>
          <w:i/>
          <w:iCs/>
        </w:rPr>
        <w:t xml:space="preserve"> </w:t>
      </w:r>
      <w:r w:rsidR="00F719D2">
        <w:t xml:space="preserve">Surname, </w:t>
      </w:r>
      <w:proofErr w:type="gramStart"/>
      <w:r w:rsidR="00F719D2">
        <w:t>First</w:t>
      </w:r>
      <w:proofErr w:type="gramEnd"/>
      <w:r w:rsidR="00F719D2">
        <w:t xml:space="preserve">(name). Year. </w:t>
      </w:r>
      <w:r w:rsidR="00F719D2" w:rsidRPr="00F719D2">
        <w:rPr>
          <w:i/>
          <w:iCs/>
        </w:rPr>
        <w:t>Title of Book</w:t>
      </w:r>
      <w:r w:rsidR="00F719D2">
        <w:rPr>
          <w:i/>
          <w:iCs/>
        </w:rPr>
        <w:t xml:space="preserve">. </w:t>
      </w:r>
      <w:r w:rsidR="00F719D2">
        <w:t>Publisher.</w:t>
      </w:r>
      <w:r w:rsidR="002B4BFC">
        <w:rPr>
          <w:rStyle w:val="FootnoteReference"/>
        </w:rPr>
        <w:footnoteReference w:id="2"/>
      </w:r>
    </w:p>
    <w:p w14:paraId="0B1AA005" w14:textId="2B1F22B1" w:rsidR="008E6F68" w:rsidRPr="008E6F68" w:rsidRDefault="008E6F68">
      <w:pPr>
        <w:rPr>
          <w:b/>
          <w:bCs/>
          <w:u w:val="single"/>
        </w:rPr>
      </w:pPr>
      <w:r w:rsidRPr="008E6F68">
        <w:rPr>
          <w:b/>
          <w:bCs/>
          <w:u w:val="single"/>
        </w:rPr>
        <w:t>Bibliography</w:t>
      </w:r>
      <w:r>
        <w:rPr>
          <w:rStyle w:val="FootnoteReference"/>
          <w:b/>
          <w:bCs/>
          <w:u w:val="single"/>
        </w:rPr>
        <w:footnoteReference w:id="3"/>
      </w:r>
    </w:p>
    <w:p w14:paraId="31B4BE3F" w14:textId="7B023A84" w:rsidR="008E6F68" w:rsidRDefault="008E6F68" w:rsidP="008E6F68">
      <w:pPr>
        <w:spacing w:line="360" w:lineRule="auto"/>
        <w:ind w:left="720" w:hanging="720"/>
      </w:pPr>
      <w:r>
        <w:t xml:space="preserve">Barber, Elizabeth W. </w:t>
      </w:r>
      <w:r w:rsidRPr="00F719D2">
        <w:rPr>
          <w:i/>
          <w:iCs/>
        </w:rPr>
        <w:t>Women's Work: The First 20,000 Years</w:t>
      </w:r>
      <w:r>
        <w:rPr>
          <w:i/>
          <w:iCs/>
        </w:rPr>
        <w:t xml:space="preserve">. </w:t>
      </w:r>
      <w:r w:rsidRPr="00F719D2">
        <w:t>W. W. Norton &amp; Company</w:t>
      </w:r>
    </w:p>
    <w:p w14:paraId="664D58D9" w14:textId="33A3E5D4" w:rsidR="00B97DB9" w:rsidRDefault="00B97DB9" w:rsidP="00DB714D">
      <w:pPr>
        <w:ind w:left="720" w:hanging="720"/>
      </w:pPr>
      <w:r>
        <w:t xml:space="preserve">Collingwood, Peter. </w:t>
      </w:r>
      <w:r w:rsidR="008E6F68">
        <w:t xml:space="preserve">1982. </w:t>
      </w:r>
      <w:r w:rsidR="008E6F68" w:rsidRPr="008E6F68">
        <w:rPr>
          <w:i/>
          <w:iCs/>
        </w:rPr>
        <w:t>The Techniques of Tablet Weaving</w:t>
      </w:r>
      <w:r w:rsidR="008E6F68">
        <w:t xml:space="preserve">. </w:t>
      </w:r>
      <w:r w:rsidR="008E6F68" w:rsidRPr="008E6F68">
        <w:t>Echo Point Books &amp; Media, LLC</w:t>
      </w:r>
      <w:r w:rsidR="008E6F68">
        <w:t>.</w:t>
      </w:r>
    </w:p>
    <w:p w14:paraId="56097C6A" w14:textId="7257E94E" w:rsidR="008E6F68" w:rsidRDefault="008E6F68" w:rsidP="008E6F68">
      <w:pPr>
        <w:spacing w:line="360" w:lineRule="auto"/>
        <w:ind w:left="720" w:hanging="720"/>
      </w:pPr>
      <w:r>
        <w:t xml:space="preserve">Del’s Dance Book. n.d. </w:t>
      </w:r>
      <w:r>
        <w:rPr>
          <w:rStyle w:val="FootnoteReference"/>
        </w:rPr>
        <w:footnoteReference w:id="4"/>
      </w:r>
      <w:r>
        <w:t xml:space="preserve">“Queen’s Allemande” </w:t>
      </w:r>
      <w:hyperlink r:id="rId11" w:history="1">
        <w:r w:rsidRPr="00717BFC">
          <w:rPr>
            <w:rStyle w:val="Hyperlink"/>
          </w:rPr>
          <w:t>https://www.pbm.com/~lindahl/del/sections/allemandes5.html</w:t>
        </w:r>
      </w:hyperlink>
    </w:p>
    <w:p w14:paraId="16570B64" w14:textId="12ADC662" w:rsidR="008E6F68" w:rsidRDefault="008E6F68" w:rsidP="008E6F68">
      <w:pPr>
        <w:ind w:left="720" w:hanging="720"/>
      </w:pPr>
      <w:r>
        <w:t xml:space="preserve">Dostoevsky, Fyodor. 2014. </w:t>
      </w:r>
      <w:r w:rsidRPr="00DB714D">
        <w:rPr>
          <w:i/>
          <w:iCs/>
        </w:rPr>
        <w:t>Crime and Punishment</w:t>
      </w:r>
      <w:r>
        <w:t>. Translated by Oliver Ready.</w:t>
      </w:r>
    </w:p>
    <w:p w14:paraId="6562D2B1" w14:textId="79CE978F" w:rsidR="008E6F68" w:rsidRDefault="008E6F68" w:rsidP="008E6F68">
      <w:pPr>
        <w:ind w:left="720" w:hanging="720"/>
      </w:pPr>
      <w:r w:rsidRPr="008E6F68">
        <w:t xml:space="preserve">Fitzgerald, Maria </w:t>
      </w:r>
      <w:r>
        <w:t>A</w:t>
      </w:r>
      <w:r w:rsidRPr="008E6F68">
        <w:t>.</w:t>
      </w:r>
      <w:r>
        <w:t xml:space="preserve"> 2000.</w:t>
      </w:r>
      <w:r w:rsidRPr="008E6F68">
        <w:t xml:space="preserve"> </w:t>
      </w:r>
      <w:r>
        <w:t>“</w:t>
      </w:r>
      <w:r w:rsidRPr="008E6F68">
        <w:t>Textile Production in Prehistoric and Early Medieval Ireland</w:t>
      </w:r>
      <w:r w:rsidRPr="008E6F68">
        <w:rPr>
          <w:i/>
          <w:iCs/>
        </w:rPr>
        <w:t>.</w:t>
      </w:r>
      <w:r w:rsidRPr="008E6F68">
        <w:t>”</w:t>
      </w:r>
      <w:r w:rsidRPr="008E6F68">
        <w:t xml:space="preserve"> PhD diss., University of Chicago.</w:t>
      </w:r>
    </w:p>
    <w:p w14:paraId="5747E85F" w14:textId="1ADD21FE" w:rsidR="00DB714D" w:rsidRDefault="00DB714D" w:rsidP="00DB714D">
      <w:pPr>
        <w:ind w:left="720" w:hanging="720"/>
      </w:pPr>
      <w:r>
        <w:t xml:space="preserve">Homer. 2023. </w:t>
      </w:r>
      <w:r w:rsidRPr="00DB714D">
        <w:rPr>
          <w:i/>
          <w:iCs/>
        </w:rPr>
        <w:t>The Iliad</w:t>
      </w:r>
      <w:r>
        <w:t>. Translated by Emily Wilson.</w:t>
      </w:r>
    </w:p>
    <w:p w14:paraId="01B5605C" w14:textId="74A19067" w:rsidR="000F27F4" w:rsidRDefault="00A3636C" w:rsidP="002B4BFC">
      <w:pPr>
        <w:spacing w:line="360" w:lineRule="auto"/>
        <w:ind w:left="720" w:hanging="720"/>
      </w:pPr>
      <w:r>
        <w:t>Malcolm-Davies</w:t>
      </w:r>
      <w:r w:rsidR="000F27F4">
        <w:t>, Jane, and Ninya Mikhaila</w:t>
      </w:r>
      <w:r>
        <w:t xml:space="preserve"> 20</w:t>
      </w:r>
      <w:r w:rsidR="000F27F4">
        <w:t>06</w:t>
      </w:r>
      <w:r>
        <w:t xml:space="preserve">. </w:t>
      </w:r>
      <w:r w:rsidR="000F27F4" w:rsidRPr="000F27F4">
        <w:rPr>
          <w:i/>
          <w:iCs/>
        </w:rPr>
        <w:t>The Tudor Tailor: reconstructing 16th century dres</w:t>
      </w:r>
      <w:r w:rsidR="000F27F4">
        <w:rPr>
          <w:i/>
          <w:iCs/>
        </w:rPr>
        <w:t xml:space="preserve">s. </w:t>
      </w:r>
      <w:r w:rsidR="000F27F4">
        <w:t>Batsford Ltd.</w:t>
      </w:r>
    </w:p>
    <w:p w14:paraId="19288AC7" w14:textId="6F41B487" w:rsidR="008E6F68" w:rsidRDefault="008E6F68" w:rsidP="008E6F68">
      <w:pPr>
        <w:spacing w:line="360" w:lineRule="auto"/>
        <w:ind w:left="720" w:hanging="720"/>
      </w:pPr>
      <w:proofErr w:type="spellStart"/>
      <w:r>
        <w:t>RowanTree</w:t>
      </w:r>
      <w:proofErr w:type="spellEnd"/>
      <w:r>
        <w:t xml:space="preserve"> Workshop. 2021. “</w:t>
      </w:r>
      <w:r w:rsidRPr="00A3636C">
        <w:t>6th century Byzantine Document</w:t>
      </w:r>
      <w:r>
        <w:t xml:space="preserve">” </w:t>
      </w:r>
      <w:hyperlink r:id="rId12" w:history="1">
        <w:r w:rsidRPr="00717BFC">
          <w:rPr>
            <w:rStyle w:val="Hyperlink"/>
          </w:rPr>
          <w:t>https://rowantreeworkshop.com.au/byzantine-aa/2021/</w:t>
        </w:r>
      </w:hyperlink>
      <w:r>
        <w:t xml:space="preserve"> </w:t>
      </w:r>
    </w:p>
    <w:p w14:paraId="6E9669A6" w14:textId="1F870070" w:rsidR="000F27F4" w:rsidRDefault="000F27F4" w:rsidP="002B4BFC">
      <w:pPr>
        <w:spacing w:line="360" w:lineRule="auto"/>
        <w:ind w:left="720" w:hanging="720"/>
      </w:pPr>
      <w:r>
        <w:t xml:space="preserve">Seligman, Patricia, and Timothy Noad. 1994. </w:t>
      </w:r>
      <w:r w:rsidRPr="000F27F4">
        <w:rPr>
          <w:i/>
          <w:iCs/>
        </w:rPr>
        <w:t>Creating Decorative Calligraphy: The Illuminated Alphabet</w:t>
      </w:r>
      <w:r>
        <w:rPr>
          <w:i/>
          <w:iCs/>
        </w:rPr>
        <w:t>.</w:t>
      </w:r>
      <w:r>
        <w:t xml:space="preserve"> Chartwell Books.</w:t>
      </w:r>
    </w:p>
    <w:p w14:paraId="1662AB9C" w14:textId="565262A5" w:rsidR="008E6F68" w:rsidRDefault="008E6F68" w:rsidP="008E6F68">
      <w:pPr>
        <w:ind w:left="720" w:hanging="720"/>
      </w:pPr>
      <w:r>
        <w:t xml:space="preserve">Tolkien, John. 1937. </w:t>
      </w:r>
      <w:r w:rsidRPr="00DA5AB1">
        <w:rPr>
          <w:i/>
          <w:iCs/>
        </w:rPr>
        <w:t>The Hobbit</w:t>
      </w:r>
      <w:r>
        <w:rPr>
          <w:i/>
          <w:iCs/>
        </w:rPr>
        <w:t>.</w:t>
      </w:r>
    </w:p>
    <w:p w14:paraId="636D8127" w14:textId="77777777" w:rsidR="002B4BFC" w:rsidRDefault="002B4BFC" w:rsidP="002B4BFC">
      <w:pPr>
        <w:spacing w:line="360" w:lineRule="auto"/>
        <w:ind w:left="720" w:hanging="720"/>
      </w:pPr>
    </w:p>
    <w:p w14:paraId="796C1DE1" w14:textId="77777777" w:rsidR="002B4BFC" w:rsidRDefault="002B4BFC" w:rsidP="002B4BFC">
      <w:pPr>
        <w:spacing w:line="360" w:lineRule="auto"/>
        <w:ind w:left="720" w:hanging="720"/>
      </w:pPr>
    </w:p>
    <w:p w14:paraId="6B569450" w14:textId="77777777" w:rsidR="002B4BFC" w:rsidRPr="000F27F4" w:rsidRDefault="002B4BFC" w:rsidP="00DB714D">
      <w:pPr>
        <w:ind w:left="720" w:hanging="720"/>
      </w:pPr>
    </w:p>
    <w:p w14:paraId="62B2A191" w14:textId="77777777" w:rsidR="00DB714D" w:rsidRPr="00DA5AB1" w:rsidRDefault="00DB714D"/>
    <w:sectPr w:rsidR="00DB714D" w:rsidRPr="00DA5AB1" w:rsidSect="0035769E">
      <w:type w:val="continuous"/>
      <w:pgSz w:w="16838" w:h="11906" w:orient="landscape"/>
      <w:pgMar w:top="720" w:right="720" w:bottom="720" w:left="720" w:header="708" w:footer="708" w:gutter="0"/>
      <w:pgNumType w:start="0"/>
      <w:cols w:num="2"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50D023" w14:textId="77777777" w:rsidR="00B65AA5" w:rsidRDefault="00B65AA5" w:rsidP="00AE18E3">
      <w:pPr>
        <w:spacing w:after="0" w:line="240" w:lineRule="auto"/>
      </w:pPr>
      <w:r>
        <w:separator/>
      </w:r>
    </w:p>
  </w:endnote>
  <w:endnote w:type="continuationSeparator" w:id="0">
    <w:p w14:paraId="76736AD3" w14:textId="77777777" w:rsidR="00B65AA5" w:rsidRDefault="00B65AA5" w:rsidP="00AE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72 Smallcaps Book">
    <w:altName w:val="BODONI 72 SMALLCAPS BOOK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Nanum Brush Script">
    <w:panose1 w:val="03060600000000000000"/>
    <w:charset w:val="81"/>
    <w:family w:val="script"/>
    <w:pitch w:val="variable"/>
    <w:sig w:usb0="800002A7" w:usb1="09D7FCFB" w:usb2="00000010" w:usb3="00000000" w:csb0="0028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A15E47" w14:textId="4C536E9D" w:rsidR="00AE18E3" w:rsidRDefault="00AE18E3">
    <w:pPr>
      <w:pStyle w:val="Footer"/>
    </w:pPr>
    <w:r>
      <w:rPr>
        <w:rFonts w:hint="eastAsia"/>
        <w:lang w:eastAsia="ja-JP"/>
      </w:rPr>
      <w:t>ICW</w:t>
    </w:r>
    <w:r>
      <w:rPr>
        <w:lang w:eastAsia="ja-JP"/>
      </w:rPr>
      <w:t xml:space="preserve"> </w:t>
    </w:r>
    <w:r>
      <w:t>2026 Collegian A&amp;S Competition Rubric</w:t>
    </w:r>
    <w:r>
      <w:ptab w:relativeTo="margin" w:alignment="center" w:leader="none"/>
    </w:r>
    <w:r>
      <w:t>College of Saint Monica</w:t>
    </w:r>
    <w:r>
      <w:ptab w:relativeTo="margin" w:alignment="right" w:leader="none"/>
    </w:r>
    <w:r>
      <w:t xml:space="preserve">By </w:t>
    </w:r>
    <w:r>
      <w:t>Noble Ailbhe éccnaid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516E8A" w14:textId="77777777" w:rsidR="00B65AA5" w:rsidRDefault="00B65AA5" w:rsidP="00AE18E3">
      <w:pPr>
        <w:spacing w:after="0" w:line="240" w:lineRule="auto"/>
      </w:pPr>
      <w:r>
        <w:separator/>
      </w:r>
    </w:p>
  </w:footnote>
  <w:footnote w:type="continuationSeparator" w:id="0">
    <w:p w14:paraId="220B5114" w14:textId="77777777" w:rsidR="00B65AA5" w:rsidRDefault="00B65AA5" w:rsidP="00AE18E3">
      <w:pPr>
        <w:spacing w:after="0" w:line="240" w:lineRule="auto"/>
      </w:pPr>
      <w:r>
        <w:continuationSeparator/>
      </w:r>
    </w:p>
  </w:footnote>
  <w:footnote w:id="1">
    <w:p w14:paraId="12D2907A" w14:textId="23DBC6BC" w:rsidR="002B4BFC" w:rsidRPr="008E6F68" w:rsidRDefault="002B4BFC">
      <w:pPr>
        <w:pStyle w:val="FootnoteText"/>
        <w:rPr>
          <w:sz w:val="16"/>
          <w:szCs w:val="16"/>
        </w:rPr>
      </w:pPr>
      <w:r w:rsidRPr="008E6F68">
        <w:rPr>
          <w:rStyle w:val="FootnoteReference"/>
          <w:sz w:val="16"/>
          <w:szCs w:val="16"/>
        </w:rPr>
        <w:footnoteRef/>
      </w:r>
      <w:r w:rsidRPr="008E6F68">
        <w:rPr>
          <w:sz w:val="16"/>
          <w:szCs w:val="16"/>
        </w:rPr>
        <w:t xml:space="preserve"> I have formatted my citations in the Chicago 18</w:t>
      </w:r>
      <w:r w:rsidRPr="008E6F68">
        <w:rPr>
          <w:sz w:val="16"/>
          <w:szCs w:val="16"/>
          <w:vertAlign w:val="superscript"/>
        </w:rPr>
        <w:t>th</w:t>
      </w:r>
      <w:r w:rsidRPr="008E6F68">
        <w:rPr>
          <w:sz w:val="16"/>
          <w:szCs w:val="16"/>
        </w:rPr>
        <w:t xml:space="preserve"> Author-Date style as that is what I am most familiar with, but if you are familiar with another style of citation, that’s totally fine. If I get Author, Date, Title, Link, I am fine with whatever. But I would encourage trying to stick to one well-established citation style as an exercise for later more in depth SCA-wide documentation.</w:t>
      </w:r>
    </w:p>
  </w:footnote>
  <w:footnote w:id="2">
    <w:p w14:paraId="1CA7FE84" w14:textId="0F4B0084" w:rsidR="002B4BFC" w:rsidRPr="008E6F68" w:rsidRDefault="002B4BFC">
      <w:pPr>
        <w:pStyle w:val="FootnoteText"/>
        <w:rPr>
          <w:sz w:val="16"/>
          <w:szCs w:val="16"/>
        </w:rPr>
      </w:pPr>
      <w:r w:rsidRPr="008E6F68">
        <w:rPr>
          <w:rStyle w:val="FootnoteReference"/>
          <w:sz w:val="16"/>
          <w:szCs w:val="16"/>
        </w:rPr>
        <w:footnoteRef/>
      </w:r>
      <w:r w:rsidRPr="008E6F68">
        <w:rPr>
          <w:sz w:val="16"/>
          <w:szCs w:val="16"/>
        </w:rPr>
        <w:t xml:space="preserve"> Publisher isn’t strictly needed at all, just if you would like to extend</w:t>
      </w:r>
    </w:p>
  </w:footnote>
  <w:footnote w:id="3">
    <w:p w14:paraId="6482B51E" w14:textId="26BC75AA" w:rsidR="008E6F68" w:rsidRPr="008E6F68" w:rsidRDefault="008E6F68">
      <w:pPr>
        <w:pStyle w:val="FootnoteText"/>
        <w:rPr>
          <w:sz w:val="16"/>
          <w:szCs w:val="16"/>
        </w:rPr>
      </w:pPr>
      <w:r w:rsidRPr="008E6F68">
        <w:rPr>
          <w:rStyle w:val="FootnoteReference"/>
          <w:sz w:val="16"/>
          <w:szCs w:val="16"/>
        </w:rPr>
        <w:footnoteRef/>
      </w:r>
      <w:r w:rsidRPr="008E6F68">
        <w:rPr>
          <w:sz w:val="16"/>
          <w:szCs w:val="16"/>
        </w:rPr>
        <w:t xml:space="preserve"> This bibliography has a hanging indent. Highlight your text, go Format&gt;Paragraph&gt;Indentation&gt;Special&gt;Hanging.</w:t>
      </w:r>
    </w:p>
  </w:footnote>
  <w:footnote w:id="4">
    <w:p w14:paraId="4C8A57D2" w14:textId="77777777" w:rsidR="008E6F68" w:rsidRDefault="008E6F68" w:rsidP="008E6F68">
      <w:pPr>
        <w:pStyle w:val="FootnoteText"/>
      </w:pPr>
      <w:r w:rsidRPr="008E6F68">
        <w:rPr>
          <w:rStyle w:val="FootnoteReference"/>
          <w:sz w:val="16"/>
          <w:szCs w:val="16"/>
        </w:rPr>
        <w:footnoteRef/>
      </w:r>
      <w:r w:rsidRPr="008E6F68">
        <w:rPr>
          <w:sz w:val="16"/>
          <w:szCs w:val="16"/>
        </w:rPr>
        <w:t xml:space="preserve"> This means ‘no date’ and is especially good for websites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A90154"/>
    <w:multiLevelType w:val="hybridMultilevel"/>
    <w:tmpl w:val="77B845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127D3"/>
    <w:multiLevelType w:val="hybridMultilevel"/>
    <w:tmpl w:val="1DE8B5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7408F"/>
    <w:multiLevelType w:val="hybridMultilevel"/>
    <w:tmpl w:val="29C609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A62FB"/>
    <w:multiLevelType w:val="hybridMultilevel"/>
    <w:tmpl w:val="5260B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26191"/>
    <w:multiLevelType w:val="hybridMultilevel"/>
    <w:tmpl w:val="0724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909C7"/>
    <w:multiLevelType w:val="hybridMultilevel"/>
    <w:tmpl w:val="763C4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560802">
    <w:abstractNumId w:val="4"/>
  </w:num>
  <w:num w:numId="2" w16cid:durableId="1304697725">
    <w:abstractNumId w:val="0"/>
  </w:num>
  <w:num w:numId="3" w16cid:durableId="1215194203">
    <w:abstractNumId w:val="5"/>
  </w:num>
  <w:num w:numId="4" w16cid:durableId="2032994557">
    <w:abstractNumId w:val="2"/>
  </w:num>
  <w:num w:numId="5" w16cid:durableId="849028498">
    <w:abstractNumId w:val="1"/>
  </w:num>
  <w:num w:numId="6" w16cid:durableId="116990179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E3"/>
    <w:rsid w:val="0001486B"/>
    <w:rsid w:val="00065200"/>
    <w:rsid w:val="00087F82"/>
    <w:rsid w:val="000A0DFC"/>
    <w:rsid w:val="000B2825"/>
    <w:rsid w:val="000F27F4"/>
    <w:rsid w:val="00143DB8"/>
    <w:rsid w:val="001B5551"/>
    <w:rsid w:val="001F638A"/>
    <w:rsid w:val="002B4BFC"/>
    <w:rsid w:val="002D4ED3"/>
    <w:rsid w:val="003066A6"/>
    <w:rsid w:val="00326993"/>
    <w:rsid w:val="00347F2E"/>
    <w:rsid w:val="0035769E"/>
    <w:rsid w:val="003A0C0E"/>
    <w:rsid w:val="003A6540"/>
    <w:rsid w:val="003E3FCE"/>
    <w:rsid w:val="00461870"/>
    <w:rsid w:val="0047066B"/>
    <w:rsid w:val="0047714E"/>
    <w:rsid w:val="004F6702"/>
    <w:rsid w:val="005136D3"/>
    <w:rsid w:val="00530985"/>
    <w:rsid w:val="005665E4"/>
    <w:rsid w:val="005A164E"/>
    <w:rsid w:val="006538C0"/>
    <w:rsid w:val="00675C35"/>
    <w:rsid w:val="006F00FB"/>
    <w:rsid w:val="0071089F"/>
    <w:rsid w:val="007637E3"/>
    <w:rsid w:val="00780EDC"/>
    <w:rsid w:val="00781854"/>
    <w:rsid w:val="00781F42"/>
    <w:rsid w:val="007C03A6"/>
    <w:rsid w:val="007D2066"/>
    <w:rsid w:val="007D6567"/>
    <w:rsid w:val="007F0C55"/>
    <w:rsid w:val="00823115"/>
    <w:rsid w:val="00827A2E"/>
    <w:rsid w:val="008422E6"/>
    <w:rsid w:val="00877AE0"/>
    <w:rsid w:val="008C2BDC"/>
    <w:rsid w:val="008E6F68"/>
    <w:rsid w:val="00945F1B"/>
    <w:rsid w:val="00980814"/>
    <w:rsid w:val="009A0AFF"/>
    <w:rsid w:val="009A2E04"/>
    <w:rsid w:val="009C0150"/>
    <w:rsid w:val="009E269D"/>
    <w:rsid w:val="009E3D4E"/>
    <w:rsid w:val="00A3636C"/>
    <w:rsid w:val="00A64551"/>
    <w:rsid w:val="00AC1045"/>
    <w:rsid w:val="00AE18E3"/>
    <w:rsid w:val="00AF6B09"/>
    <w:rsid w:val="00B21FFA"/>
    <w:rsid w:val="00B31E28"/>
    <w:rsid w:val="00B62FAE"/>
    <w:rsid w:val="00B65AA5"/>
    <w:rsid w:val="00B93780"/>
    <w:rsid w:val="00B97DB9"/>
    <w:rsid w:val="00C22157"/>
    <w:rsid w:val="00C22F57"/>
    <w:rsid w:val="00CF2CFA"/>
    <w:rsid w:val="00D366E7"/>
    <w:rsid w:val="00D45E32"/>
    <w:rsid w:val="00D66E19"/>
    <w:rsid w:val="00D84043"/>
    <w:rsid w:val="00DA5AB1"/>
    <w:rsid w:val="00DB714D"/>
    <w:rsid w:val="00E12BAC"/>
    <w:rsid w:val="00E206F0"/>
    <w:rsid w:val="00E31697"/>
    <w:rsid w:val="00E93489"/>
    <w:rsid w:val="00F719D2"/>
    <w:rsid w:val="00F852DC"/>
    <w:rsid w:val="00FB5435"/>
    <w:rsid w:val="00FC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3CC7"/>
  <w15:chartTrackingRefBased/>
  <w15:docId w15:val="{92E56172-E506-E345-B8AE-A64A8E7A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8E3"/>
  </w:style>
  <w:style w:type="paragraph" w:styleId="Heading1">
    <w:name w:val="heading 1"/>
    <w:basedOn w:val="Normal"/>
    <w:next w:val="Normal"/>
    <w:link w:val="Heading1Char"/>
    <w:uiPriority w:val="9"/>
    <w:qFormat/>
    <w:rsid w:val="00AE1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8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8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8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8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8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8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8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8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8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8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8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8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8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1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1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8E3"/>
  </w:style>
  <w:style w:type="paragraph" w:styleId="NoSpacing">
    <w:name w:val="No Spacing"/>
    <w:link w:val="NoSpacingChar"/>
    <w:uiPriority w:val="1"/>
    <w:qFormat/>
    <w:rsid w:val="00AE18E3"/>
    <w:pPr>
      <w:spacing w:after="0" w:line="240" w:lineRule="auto"/>
    </w:pPr>
    <w:rPr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E18E3"/>
    <w:rPr>
      <w:kern w:val="0"/>
      <w:sz w:val="22"/>
      <w:szCs w:val="22"/>
      <w:lang w:val="en-US"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AE18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8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1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8E3"/>
  </w:style>
  <w:style w:type="character" w:styleId="FollowedHyperlink">
    <w:name w:val="FollowedHyperlink"/>
    <w:basedOn w:val="DefaultParagraphFont"/>
    <w:uiPriority w:val="99"/>
    <w:semiHidden/>
    <w:unhideWhenUsed/>
    <w:rsid w:val="00F852DC"/>
    <w:rPr>
      <w:color w:val="96607D" w:themeColor="followedHyperlink"/>
      <w:u w:val="single"/>
    </w:rPr>
  </w:style>
  <w:style w:type="paragraph" w:customStyle="1" w:styleId="p1">
    <w:name w:val="p1"/>
    <w:basedOn w:val="Normal"/>
    <w:rsid w:val="0035769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ja-JP"/>
      <w14:ligatures w14:val="none"/>
    </w:rPr>
  </w:style>
  <w:style w:type="paragraph" w:customStyle="1" w:styleId="p2">
    <w:name w:val="p2"/>
    <w:basedOn w:val="Normal"/>
    <w:rsid w:val="0035769E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4"/>
      <w:szCs w:val="14"/>
      <w:lang w:eastAsia="ja-JP"/>
      <w14:ligatures w14:val="none"/>
    </w:rPr>
  </w:style>
  <w:style w:type="character" w:customStyle="1" w:styleId="s1">
    <w:name w:val="s1"/>
    <w:basedOn w:val="DefaultParagraphFont"/>
    <w:rsid w:val="0035769E"/>
    <w:rPr>
      <w:rFonts w:ascii="Helvetica" w:hAnsi="Helvetica" w:hint="default"/>
      <w:sz w:val="14"/>
      <w:szCs w:val="14"/>
    </w:rPr>
  </w:style>
  <w:style w:type="character" w:customStyle="1" w:styleId="i">
    <w:name w:val="i"/>
    <w:basedOn w:val="DefaultParagraphFont"/>
    <w:rsid w:val="00A3636C"/>
  </w:style>
  <w:style w:type="paragraph" w:styleId="FootnoteText">
    <w:name w:val="footnote text"/>
    <w:basedOn w:val="Normal"/>
    <w:link w:val="FootnoteTextChar"/>
    <w:uiPriority w:val="99"/>
    <w:semiHidden/>
    <w:unhideWhenUsed/>
    <w:rsid w:val="002B4B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B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4B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lbhe.eccnaid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owantreeworkshop.com.au/byzantine-aa/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bm.com/~lindahl/del/sections/allemandes5.html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arsdatter.com/ezdo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Ebony Biar</dc:creator>
  <cp:keywords/>
  <dc:description/>
  <cp:lastModifiedBy>Ebony Biar</cp:lastModifiedBy>
  <cp:revision>6</cp:revision>
  <dcterms:created xsi:type="dcterms:W3CDTF">2026-06-26T07:31:00Z</dcterms:created>
  <dcterms:modified xsi:type="dcterms:W3CDTF">2026-07-10T05:18:00Z</dcterms:modified>
</cp:coreProperties>
</file>